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936" w:rsidRDefault="00191936"/>
    <w:p w:rsidR="0003699C" w:rsidRDefault="0003699C"/>
    <w:tbl>
      <w:tblPr>
        <w:tblW w:w="0" w:type="auto"/>
        <w:tblInd w:w="1490" w:type="dxa"/>
        <w:tblLayout w:type="fixed"/>
        <w:tblCellMar>
          <w:left w:w="0" w:type="dxa"/>
          <w:right w:w="0" w:type="dxa"/>
        </w:tblCellMar>
        <w:tblLook w:val="0000" w:firstRow="0" w:lastRow="0" w:firstColumn="0" w:lastColumn="0" w:noHBand="0" w:noVBand="0"/>
      </w:tblPr>
      <w:tblGrid>
        <w:gridCol w:w="680"/>
        <w:gridCol w:w="7504"/>
      </w:tblGrid>
      <w:tr w:rsidR="0003699C" w:rsidRPr="0003699C" w:rsidTr="0003699C">
        <w:trPr>
          <w:trHeight w:hRule="exact" w:val="308"/>
        </w:trPr>
        <w:tc>
          <w:tcPr>
            <w:tcW w:w="680" w:type="dxa"/>
            <w:tcBorders>
              <w:top w:val="single" w:sz="4" w:space="0" w:color="auto"/>
              <w:left w:val="single" w:sz="4" w:space="0" w:color="auto"/>
              <w:bottom w:val="nil"/>
              <w:right w:val="nil"/>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b/>
                <w:bCs/>
                <w:color w:val="000000"/>
                <w:sz w:val="24"/>
                <w:szCs w:val="24"/>
                <w:lang w:eastAsia="ru-RU"/>
              </w:rPr>
              <w:t>Наименование документа</w:t>
            </w:r>
          </w:p>
        </w:tc>
      </w:tr>
      <w:tr w:rsidR="0003699C" w:rsidRPr="0003699C" w:rsidTr="0003699C">
        <w:trPr>
          <w:trHeight w:hRule="exact" w:val="258"/>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1</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Примерный перечень антикоррупционных мероприятий в МКОУ</w:t>
            </w:r>
          </w:p>
        </w:tc>
      </w:tr>
      <w:tr w:rsidR="0003699C" w:rsidRPr="0003699C" w:rsidTr="0003699C">
        <w:trPr>
          <w:trHeight w:hRule="exact" w:val="270"/>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w:t>
            </w:r>
            <w:proofErr w:type="spellStart"/>
            <w:r w:rsidRPr="0003699C">
              <w:rPr>
                <w:rFonts w:ascii="Times New Roman" w:eastAsia="Times New Roman" w:hAnsi="Times New Roman" w:cs="Times New Roman"/>
                <w:color w:val="000000"/>
                <w:sz w:val="24"/>
                <w:szCs w:val="24"/>
                <w:lang w:eastAsia="ru-RU"/>
              </w:rPr>
              <w:t>Кемсиюртовская</w:t>
            </w:r>
            <w:proofErr w:type="spellEnd"/>
            <w:r w:rsidRPr="0003699C">
              <w:rPr>
                <w:rFonts w:ascii="Times New Roman" w:eastAsia="Times New Roman" w:hAnsi="Times New Roman" w:cs="Times New Roman"/>
                <w:color w:val="000000"/>
                <w:sz w:val="24"/>
                <w:szCs w:val="24"/>
                <w:lang w:eastAsia="ru-RU"/>
              </w:rPr>
              <w:t xml:space="preserve"> СОШ » на 2018 - 2019 учебный год</w:t>
            </w:r>
          </w:p>
        </w:tc>
      </w:tr>
      <w:tr w:rsidR="0003699C" w:rsidRPr="0003699C" w:rsidTr="0003699C">
        <w:trPr>
          <w:trHeight w:hRule="exact" w:val="186"/>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tcPr>
          <w:p w:rsidR="0003699C" w:rsidRPr="0003699C" w:rsidRDefault="0003699C" w:rsidP="0003699C">
            <w:pPr>
              <w:widowControl w:val="0"/>
              <w:spacing w:after="0" w:line="240" w:lineRule="auto"/>
              <w:rPr>
                <w:rFonts w:ascii="Microsoft Sans Serif" w:eastAsia="Times New Roman" w:hAnsi="Microsoft Sans Serif" w:cs="Microsoft Sans Serif"/>
                <w:sz w:val="10"/>
                <w:szCs w:val="10"/>
                <w:lang w:eastAsia="ru-RU"/>
              </w:rPr>
            </w:pPr>
          </w:p>
        </w:tc>
      </w:tr>
      <w:tr w:rsidR="0003699C" w:rsidRPr="0003699C" w:rsidTr="0003699C">
        <w:trPr>
          <w:trHeight w:hRule="exact" w:val="283"/>
        </w:trPr>
        <w:tc>
          <w:tcPr>
            <w:tcW w:w="680" w:type="dxa"/>
            <w:tcBorders>
              <w:top w:val="single" w:sz="4" w:space="0" w:color="auto"/>
              <w:left w:val="single" w:sz="4" w:space="0" w:color="auto"/>
              <w:bottom w:val="nil"/>
              <w:right w:val="nil"/>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2</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Приказ «Об утверждении Порядка уведомления»</w:t>
            </w:r>
          </w:p>
        </w:tc>
      </w:tr>
      <w:tr w:rsidR="0003699C" w:rsidRPr="0003699C" w:rsidTr="0003699C">
        <w:trPr>
          <w:trHeight w:hRule="exact" w:val="270"/>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3</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Приказ « Утверждение пакета нормативных документов о</w:t>
            </w:r>
          </w:p>
        </w:tc>
      </w:tr>
      <w:tr w:rsidR="0003699C" w:rsidRPr="0003699C" w:rsidTr="0003699C">
        <w:trPr>
          <w:trHeight w:hRule="exact" w:val="389"/>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противодействии коррупции»</w:t>
            </w:r>
          </w:p>
        </w:tc>
      </w:tr>
      <w:tr w:rsidR="0003699C" w:rsidRPr="0003699C" w:rsidTr="0003699C">
        <w:trPr>
          <w:trHeight w:hRule="exact" w:val="262"/>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4</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Приказ «О создании комиссии по порядку урегулирования</w:t>
            </w:r>
          </w:p>
        </w:tc>
      </w:tr>
      <w:tr w:rsidR="0003699C" w:rsidRPr="0003699C" w:rsidTr="0003699C">
        <w:trPr>
          <w:trHeight w:hRule="exact" w:val="350"/>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выявленного конфликта интересов»</w:t>
            </w:r>
          </w:p>
        </w:tc>
      </w:tr>
      <w:tr w:rsidR="0003699C" w:rsidRPr="0003699C" w:rsidTr="0003699C">
        <w:trPr>
          <w:trHeight w:hRule="exact" w:val="291"/>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5</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Приказ «Определение должностных лиц (структурных</w:t>
            </w:r>
          </w:p>
        </w:tc>
      </w:tr>
      <w:tr w:rsidR="0003699C" w:rsidRPr="0003699C" w:rsidTr="0003699C">
        <w:trPr>
          <w:trHeight w:hRule="exact" w:val="270"/>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подразделений), ответственных за профилактику коррупционных или</w:t>
            </w:r>
          </w:p>
        </w:tc>
      </w:tr>
      <w:tr w:rsidR="0003699C" w:rsidRPr="0003699C" w:rsidTr="0003699C">
        <w:trPr>
          <w:trHeight w:hRule="exact" w:val="308"/>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иных правонарушений»</w:t>
            </w:r>
          </w:p>
        </w:tc>
      </w:tr>
      <w:tr w:rsidR="0003699C" w:rsidRPr="0003699C" w:rsidTr="0003699C">
        <w:trPr>
          <w:trHeight w:hRule="exact" w:val="258"/>
        </w:trPr>
        <w:tc>
          <w:tcPr>
            <w:tcW w:w="680" w:type="dxa"/>
            <w:vMerge w:val="restart"/>
            <w:tcBorders>
              <w:top w:val="single" w:sz="4" w:space="0" w:color="auto"/>
              <w:left w:val="single" w:sz="4" w:space="0" w:color="auto"/>
              <w:bottom w:val="nil"/>
              <w:right w:val="nil"/>
            </w:tcBorders>
            <w:shd w:val="clear" w:color="auto" w:fill="FFFFFF"/>
            <w:vAlign w:val="center"/>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6</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Приказ «Об исполнении законодательства о противодействии</w:t>
            </w:r>
          </w:p>
        </w:tc>
      </w:tr>
      <w:tr w:rsidR="0003699C" w:rsidRPr="0003699C" w:rsidTr="0003699C">
        <w:trPr>
          <w:trHeight w:hRule="exact" w:val="393"/>
        </w:trPr>
        <w:tc>
          <w:tcPr>
            <w:tcW w:w="680" w:type="dxa"/>
            <w:vMerge/>
            <w:tcBorders>
              <w:top w:val="nil"/>
              <w:left w:val="single" w:sz="4" w:space="0" w:color="auto"/>
              <w:bottom w:val="nil"/>
              <w:right w:val="nil"/>
            </w:tcBorders>
            <w:shd w:val="clear" w:color="auto" w:fill="FFFFFF"/>
            <w:vAlign w:val="center"/>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center"/>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коррупции»</w:t>
            </w:r>
          </w:p>
        </w:tc>
      </w:tr>
      <w:tr w:rsidR="0003699C" w:rsidRPr="0003699C" w:rsidTr="0003699C">
        <w:trPr>
          <w:trHeight w:hRule="exact" w:val="258"/>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7</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Положение об антикоррупционной политике МКОУ «</w:t>
            </w:r>
            <w:proofErr w:type="spellStart"/>
            <w:r w:rsidRPr="0003699C">
              <w:rPr>
                <w:rFonts w:ascii="Times New Roman" w:eastAsia="Times New Roman" w:hAnsi="Times New Roman" w:cs="Times New Roman"/>
                <w:color w:val="000000"/>
                <w:sz w:val="24"/>
                <w:szCs w:val="24"/>
                <w:lang w:eastAsia="ru-RU"/>
              </w:rPr>
              <w:t>Кемсиюртовская</w:t>
            </w:r>
            <w:proofErr w:type="spellEnd"/>
          </w:p>
        </w:tc>
      </w:tr>
      <w:tr w:rsidR="0003699C" w:rsidRPr="0003699C" w:rsidTr="0003699C">
        <w:trPr>
          <w:trHeight w:hRule="exact" w:val="308"/>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СОШ»</w:t>
            </w:r>
          </w:p>
        </w:tc>
      </w:tr>
      <w:tr w:rsidR="0003699C" w:rsidRPr="0003699C" w:rsidTr="0003699C">
        <w:trPr>
          <w:trHeight w:hRule="exact" w:val="279"/>
        </w:trPr>
        <w:tc>
          <w:tcPr>
            <w:tcW w:w="680" w:type="dxa"/>
            <w:tcBorders>
              <w:top w:val="single" w:sz="4" w:space="0" w:color="auto"/>
              <w:left w:val="single" w:sz="4" w:space="0" w:color="auto"/>
              <w:bottom w:val="nil"/>
              <w:right w:val="nil"/>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8</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Положение о комиссии по антикоррупционной политике</w:t>
            </w:r>
          </w:p>
        </w:tc>
      </w:tr>
      <w:tr w:rsidR="0003699C" w:rsidRPr="0003699C" w:rsidTr="0003699C">
        <w:trPr>
          <w:trHeight w:hRule="exact" w:val="274"/>
        </w:trPr>
        <w:tc>
          <w:tcPr>
            <w:tcW w:w="680" w:type="dxa"/>
            <w:vMerge w:val="restart"/>
            <w:tcBorders>
              <w:top w:val="single" w:sz="4" w:space="0" w:color="auto"/>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9</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Кодекс Этики и служебного поведения работников образовательной</w:t>
            </w:r>
          </w:p>
        </w:tc>
      </w:tr>
      <w:tr w:rsidR="0003699C" w:rsidRPr="0003699C" w:rsidTr="0003699C">
        <w:trPr>
          <w:trHeight w:hRule="exact" w:val="312"/>
        </w:trPr>
        <w:tc>
          <w:tcPr>
            <w:tcW w:w="680" w:type="dxa"/>
            <w:vMerge/>
            <w:tcBorders>
              <w:top w:val="nil"/>
              <w:left w:val="single" w:sz="4" w:space="0" w:color="auto"/>
              <w:bottom w:val="nil"/>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организации, принят</w:t>
            </w:r>
          </w:p>
        </w:tc>
      </w:tr>
      <w:tr w:rsidR="0003699C" w:rsidRPr="0003699C" w:rsidTr="0003699C">
        <w:trPr>
          <w:trHeight w:hRule="exact" w:val="258"/>
        </w:trPr>
        <w:tc>
          <w:tcPr>
            <w:tcW w:w="680" w:type="dxa"/>
            <w:vMerge w:val="restart"/>
            <w:tcBorders>
              <w:top w:val="single" w:sz="4" w:space="0" w:color="auto"/>
              <w:left w:val="single" w:sz="4" w:space="0" w:color="auto"/>
              <w:bottom w:val="nil"/>
              <w:right w:val="nil"/>
            </w:tcBorders>
            <w:shd w:val="clear" w:color="auto" w:fill="FFFFFF"/>
            <w:vAlign w:val="center"/>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10</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Порядок уведомления о фактах обращения в целях склонения</w:t>
            </w:r>
          </w:p>
        </w:tc>
      </w:tr>
      <w:tr w:rsidR="0003699C" w:rsidRPr="0003699C" w:rsidTr="0003699C">
        <w:trPr>
          <w:trHeight w:hRule="exact" w:val="312"/>
        </w:trPr>
        <w:tc>
          <w:tcPr>
            <w:tcW w:w="680" w:type="dxa"/>
            <w:vMerge/>
            <w:tcBorders>
              <w:top w:val="nil"/>
              <w:left w:val="single" w:sz="4" w:space="0" w:color="auto"/>
              <w:bottom w:val="nil"/>
              <w:right w:val="nil"/>
            </w:tcBorders>
            <w:shd w:val="clear" w:color="auto" w:fill="FFFFFF"/>
            <w:vAlign w:val="center"/>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работника</w:t>
            </w:r>
          </w:p>
        </w:tc>
      </w:tr>
      <w:tr w:rsidR="0003699C" w:rsidRPr="0003699C" w:rsidTr="0003699C">
        <w:trPr>
          <w:trHeight w:hRule="exact" w:val="274"/>
        </w:trPr>
        <w:tc>
          <w:tcPr>
            <w:tcW w:w="680" w:type="dxa"/>
            <w:tcBorders>
              <w:top w:val="single" w:sz="4" w:space="0" w:color="auto"/>
              <w:left w:val="single" w:sz="4" w:space="0" w:color="auto"/>
              <w:bottom w:val="nil"/>
              <w:right w:val="nil"/>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11</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Памятка по уведомлению о склонении к коррупции</w:t>
            </w:r>
          </w:p>
        </w:tc>
      </w:tr>
      <w:tr w:rsidR="0003699C" w:rsidRPr="0003699C" w:rsidTr="0003699C">
        <w:trPr>
          <w:trHeight w:hRule="exact" w:val="287"/>
        </w:trPr>
        <w:tc>
          <w:tcPr>
            <w:tcW w:w="680" w:type="dxa"/>
            <w:tcBorders>
              <w:top w:val="single" w:sz="4" w:space="0" w:color="auto"/>
              <w:left w:val="single" w:sz="4" w:space="0" w:color="auto"/>
              <w:bottom w:val="nil"/>
              <w:right w:val="nil"/>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12</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План антикоррупционных мероприятий на 2018-2019учебный год</w:t>
            </w:r>
          </w:p>
        </w:tc>
      </w:tr>
      <w:tr w:rsidR="0003699C" w:rsidRPr="0003699C" w:rsidTr="0003699C">
        <w:trPr>
          <w:trHeight w:hRule="exact" w:val="595"/>
        </w:trPr>
        <w:tc>
          <w:tcPr>
            <w:tcW w:w="680" w:type="dxa"/>
            <w:tcBorders>
              <w:top w:val="single" w:sz="4" w:space="0" w:color="auto"/>
              <w:left w:val="single" w:sz="4" w:space="0" w:color="auto"/>
              <w:bottom w:val="single" w:sz="4" w:space="0" w:color="auto"/>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13</w:t>
            </w:r>
          </w:p>
        </w:tc>
        <w:tc>
          <w:tcPr>
            <w:tcW w:w="7504" w:type="dxa"/>
            <w:tcBorders>
              <w:top w:val="single" w:sz="4" w:space="0" w:color="auto"/>
              <w:left w:val="single" w:sz="4" w:space="0" w:color="auto"/>
              <w:bottom w:val="single" w:sz="4" w:space="0" w:color="auto"/>
              <w:right w:val="single" w:sz="4" w:space="0" w:color="auto"/>
            </w:tcBorders>
            <w:shd w:val="clear" w:color="auto" w:fill="FFFFFF"/>
            <w:vAlign w:val="bottom"/>
          </w:tcPr>
          <w:p w:rsidR="0003699C" w:rsidRPr="0003699C" w:rsidRDefault="0003699C" w:rsidP="0003699C">
            <w:pPr>
              <w:widowControl w:val="0"/>
              <w:spacing w:after="0" w:line="279" w:lineRule="exact"/>
              <w:rPr>
                <w:rFonts w:ascii="Times New Roman" w:eastAsia="Times New Roman" w:hAnsi="Times New Roman" w:cs="Times New Roman"/>
                <w:sz w:val="24"/>
                <w:szCs w:val="24"/>
                <w:lang w:eastAsia="ru-RU"/>
              </w:rPr>
            </w:pPr>
            <w:r w:rsidRPr="0003699C">
              <w:rPr>
                <w:rFonts w:ascii="Times New Roman" w:eastAsia="Times New Roman" w:hAnsi="Times New Roman" w:cs="Times New Roman"/>
                <w:color w:val="000000"/>
                <w:sz w:val="24"/>
                <w:szCs w:val="24"/>
                <w:lang w:eastAsia="ru-RU"/>
              </w:rPr>
              <w:t>Журнал регистрации уведомлений о фактах обращения в целях склонения работника к совершению коррупционных правонарушений.</w:t>
            </w:r>
          </w:p>
        </w:tc>
      </w:tr>
      <w:tr w:rsidR="0003699C" w:rsidRPr="0003699C" w:rsidTr="0003699C">
        <w:trPr>
          <w:trHeight w:hRule="exact" w:val="595"/>
        </w:trPr>
        <w:tc>
          <w:tcPr>
            <w:tcW w:w="680" w:type="dxa"/>
            <w:tcBorders>
              <w:top w:val="single" w:sz="4" w:space="0" w:color="auto"/>
              <w:left w:val="single" w:sz="4" w:space="0" w:color="auto"/>
              <w:bottom w:val="single" w:sz="4" w:space="0" w:color="auto"/>
              <w:right w:val="nil"/>
            </w:tcBorders>
            <w:shd w:val="clear" w:color="auto" w:fill="FFFFFF"/>
          </w:tcPr>
          <w:p w:rsidR="0003699C" w:rsidRPr="0003699C" w:rsidRDefault="0003699C" w:rsidP="0003699C">
            <w:pPr>
              <w:widowControl w:val="0"/>
              <w:spacing w:after="0" w:line="240" w:lineRule="exact"/>
              <w:rPr>
                <w:rFonts w:ascii="Times New Roman" w:eastAsia="Times New Roman" w:hAnsi="Times New Roman" w:cs="Times New Roman"/>
                <w:color w:val="000000"/>
                <w:sz w:val="24"/>
                <w:szCs w:val="24"/>
                <w:lang w:eastAsia="ru-RU"/>
              </w:rPr>
            </w:pPr>
          </w:p>
        </w:tc>
        <w:tc>
          <w:tcPr>
            <w:tcW w:w="7504" w:type="dxa"/>
            <w:tcBorders>
              <w:top w:val="single" w:sz="4" w:space="0" w:color="auto"/>
              <w:left w:val="single" w:sz="4" w:space="0" w:color="auto"/>
              <w:bottom w:val="single" w:sz="4" w:space="0" w:color="auto"/>
              <w:right w:val="single" w:sz="4" w:space="0" w:color="auto"/>
            </w:tcBorders>
            <w:shd w:val="clear" w:color="auto" w:fill="FFFFFF"/>
            <w:vAlign w:val="bottom"/>
          </w:tcPr>
          <w:p w:rsidR="0003699C" w:rsidRPr="0003699C" w:rsidRDefault="0003699C" w:rsidP="0003699C">
            <w:pPr>
              <w:widowControl w:val="0"/>
              <w:spacing w:after="0" w:line="279" w:lineRule="exact"/>
              <w:rPr>
                <w:rFonts w:ascii="Times New Roman" w:eastAsia="Times New Roman" w:hAnsi="Times New Roman" w:cs="Times New Roman"/>
                <w:color w:val="000000"/>
                <w:sz w:val="24"/>
                <w:szCs w:val="24"/>
                <w:lang w:eastAsia="ru-RU"/>
              </w:rPr>
            </w:pPr>
          </w:p>
        </w:tc>
      </w:tr>
    </w:tbl>
    <w:p w:rsidR="0003699C" w:rsidRDefault="0003699C"/>
    <w:p w:rsidR="0003699C" w:rsidRDefault="0003699C"/>
    <w:p w:rsidR="0003699C" w:rsidRDefault="00172D02">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768pt">
            <v:imagedata r:id="rId5" o:title="АНТИ ПР 1"/>
          </v:shape>
        </w:pict>
      </w:r>
    </w:p>
    <w:p w:rsidR="0003699C" w:rsidRDefault="0003699C"/>
    <w:p w:rsidR="00191936" w:rsidRDefault="00191936"/>
    <w:p w:rsidR="004D19E3" w:rsidRDefault="004D19E3"/>
    <w:p w:rsidR="004D19E3" w:rsidRDefault="004D19E3"/>
    <w:p w:rsidR="004D19E3" w:rsidRDefault="004D19E3"/>
    <w:p w:rsidR="004D19E3" w:rsidRPr="004D19E3" w:rsidRDefault="004D19E3" w:rsidP="004D19E3">
      <w:pPr>
        <w:framePr w:w="8442" w:h="12391" w:hRule="exact" w:wrap="none" w:vAnchor="page" w:hAnchor="page" w:x="2152" w:y="1981"/>
        <w:widowControl w:val="0"/>
        <w:spacing w:after="355" w:line="308"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формирование в образовательном учреждении нетерпимости к коррупционному поведению;</w:t>
      </w:r>
    </w:p>
    <w:p w:rsidR="004D19E3" w:rsidRPr="004D19E3" w:rsidRDefault="004D19E3" w:rsidP="004D19E3">
      <w:pPr>
        <w:framePr w:w="8442" w:h="12391" w:hRule="exact" w:wrap="none" w:vAnchor="page" w:hAnchor="page" w:x="2152" w:y="1981"/>
        <w:widowControl w:val="0"/>
        <w:spacing w:after="299" w:line="240"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повышение эффективности деятельности образовательного учреждения;</w:t>
      </w:r>
    </w:p>
    <w:p w:rsidR="004D19E3" w:rsidRPr="004D19E3" w:rsidRDefault="004D19E3" w:rsidP="004D19E3">
      <w:pPr>
        <w:framePr w:w="8442" w:h="12391" w:hRule="exact" w:wrap="none" w:vAnchor="page" w:hAnchor="page" w:x="2152" w:y="1981"/>
        <w:widowControl w:val="0"/>
        <w:spacing w:after="293" w:line="308"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повышение ответственности работников образовательного учреждения при осуществлении ими своих прав и обязанностей.</w:t>
      </w:r>
    </w:p>
    <w:p w:rsidR="004D19E3" w:rsidRPr="004D19E3" w:rsidRDefault="004D19E3" w:rsidP="004D19E3">
      <w:pPr>
        <w:framePr w:w="8442" w:h="12391" w:hRule="exact" w:wrap="none" w:vAnchor="page" w:hAnchor="page" w:x="2152" w:y="1981"/>
        <w:widowControl w:val="0"/>
        <w:numPr>
          <w:ilvl w:val="0"/>
          <w:numId w:val="1"/>
        </w:numPr>
        <w:tabs>
          <w:tab w:val="left" w:pos="422"/>
        </w:tabs>
        <w:spacing w:after="0" w:line="317" w:lineRule="exact"/>
        <w:jc w:val="both"/>
        <w:outlineLvl w:val="1"/>
        <w:rPr>
          <w:rFonts w:ascii="Times New Roman" w:eastAsia="Times New Roman" w:hAnsi="Times New Roman" w:cs="Times New Roman"/>
          <w:b/>
          <w:bCs/>
          <w:sz w:val="24"/>
          <w:szCs w:val="24"/>
          <w:lang w:eastAsia="ru-RU"/>
        </w:rPr>
      </w:pPr>
      <w:bookmarkStart w:id="0" w:name="bookmark3"/>
      <w:r w:rsidRPr="004D19E3">
        <w:rPr>
          <w:rFonts w:ascii="Times New Roman" w:eastAsia="Times New Roman" w:hAnsi="Times New Roman" w:cs="Times New Roman"/>
          <w:b/>
          <w:bCs/>
          <w:color w:val="000000"/>
          <w:sz w:val="24"/>
          <w:szCs w:val="24"/>
          <w:lang w:eastAsia="ru-RU"/>
        </w:rPr>
        <w:t>Основные понятия и определения</w:t>
      </w:r>
      <w:bookmarkEnd w:id="0"/>
    </w:p>
    <w:p w:rsidR="004D19E3" w:rsidRPr="004D19E3" w:rsidRDefault="004D19E3" w:rsidP="004D19E3">
      <w:pPr>
        <w:framePr w:w="8442" w:h="12391" w:hRule="exact" w:wrap="none" w:vAnchor="page" w:hAnchor="page" w:x="2152" w:y="1981"/>
        <w:widowControl w:val="0"/>
        <w:numPr>
          <w:ilvl w:val="1"/>
          <w:numId w:val="1"/>
        </w:numPr>
        <w:tabs>
          <w:tab w:val="left" w:pos="705"/>
        </w:tabs>
        <w:spacing w:after="304" w:line="317"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D19E3" w:rsidRPr="004D19E3" w:rsidRDefault="004D19E3" w:rsidP="004D19E3">
      <w:pPr>
        <w:framePr w:w="8442" w:h="12391" w:hRule="exact" w:wrap="none" w:vAnchor="page" w:hAnchor="page" w:x="2152" w:y="1981"/>
        <w:widowControl w:val="0"/>
        <w:numPr>
          <w:ilvl w:val="1"/>
          <w:numId w:val="1"/>
        </w:numPr>
        <w:tabs>
          <w:tab w:val="left" w:pos="705"/>
        </w:tabs>
        <w:spacing w:after="300" w:line="312"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D19E3" w:rsidRPr="004D19E3" w:rsidRDefault="004D19E3" w:rsidP="004D19E3">
      <w:pPr>
        <w:framePr w:w="8442" w:h="12391" w:hRule="exact" w:wrap="none" w:vAnchor="page" w:hAnchor="page" w:x="2152" w:y="1981"/>
        <w:widowControl w:val="0"/>
        <w:tabs>
          <w:tab w:val="left" w:pos="509"/>
        </w:tabs>
        <w:spacing w:after="297" w:line="312"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а)</w:t>
      </w:r>
      <w:r w:rsidRPr="004D19E3">
        <w:rPr>
          <w:rFonts w:ascii="Times New Roman" w:eastAsia="Times New Roman" w:hAnsi="Times New Roman" w:cs="Times New Roman"/>
          <w:color w:val="000000"/>
          <w:sz w:val="24"/>
          <w:szCs w:val="24"/>
          <w:lang w:eastAsia="ru-RU"/>
        </w:rPr>
        <w:tab/>
        <w:t>по предупреждению коррупции, в том числе по выявлению и последующему устранению причин коррупции (профилактика коррупции);</w:t>
      </w:r>
    </w:p>
    <w:p w:rsidR="004D19E3" w:rsidRPr="004D19E3" w:rsidRDefault="004D19E3" w:rsidP="004D19E3">
      <w:pPr>
        <w:framePr w:w="8442" w:h="12391" w:hRule="exact" w:wrap="none" w:vAnchor="page" w:hAnchor="page" w:x="2152" w:y="1981"/>
        <w:widowControl w:val="0"/>
        <w:tabs>
          <w:tab w:val="left" w:pos="526"/>
        </w:tabs>
        <w:spacing w:after="307" w:line="317"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б)</w:t>
      </w:r>
      <w:r w:rsidRPr="004D19E3">
        <w:rPr>
          <w:rFonts w:ascii="Times New Roman" w:eastAsia="Times New Roman" w:hAnsi="Times New Roman" w:cs="Times New Roman"/>
          <w:color w:val="000000"/>
          <w:sz w:val="24"/>
          <w:szCs w:val="24"/>
          <w:lang w:eastAsia="ru-RU"/>
        </w:rPr>
        <w:tab/>
        <w:t>по выявлению, предупреждению, пресечению, раскрытию и расследованию коррупционных правонарушений (борьба с коррупцией);</w:t>
      </w:r>
    </w:p>
    <w:p w:rsidR="004D19E3" w:rsidRPr="004D19E3" w:rsidRDefault="004D19E3" w:rsidP="004D19E3">
      <w:pPr>
        <w:framePr w:w="8442" w:h="12391" w:hRule="exact" w:wrap="none" w:vAnchor="page" w:hAnchor="page" w:x="2152" w:y="1981"/>
        <w:widowControl w:val="0"/>
        <w:tabs>
          <w:tab w:val="left" w:pos="530"/>
        </w:tabs>
        <w:spacing w:after="293" w:line="308"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в)</w:t>
      </w:r>
      <w:r w:rsidRPr="004D19E3">
        <w:rPr>
          <w:rFonts w:ascii="Times New Roman" w:eastAsia="Times New Roman" w:hAnsi="Times New Roman" w:cs="Times New Roman"/>
          <w:color w:val="000000"/>
          <w:sz w:val="24"/>
          <w:szCs w:val="24"/>
          <w:lang w:eastAsia="ru-RU"/>
        </w:rPr>
        <w:tab/>
        <w:t>по минимизации и (или) ликвидации последствий коррупционных правонарушений.</w:t>
      </w:r>
    </w:p>
    <w:p w:rsidR="004D19E3" w:rsidRPr="004D19E3" w:rsidRDefault="004D19E3" w:rsidP="004D19E3">
      <w:pPr>
        <w:framePr w:w="8442" w:h="12391" w:hRule="exact" w:wrap="none" w:vAnchor="page" w:hAnchor="page" w:x="2152" w:y="1981"/>
        <w:widowControl w:val="0"/>
        <w:numPr>
          <w:ilvl w:val="1"/>
          <w:numId w:val="1"/>
        </w:numPr>
        <w:tabs>
          <w:tab w:val="left" w:pos="705"/>
        </w:tabs>
        <w:spacing w:after="0" w:line="317" w:lineRule="exact"/>
        <w:ind w:left="20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Организация - юридическое лицо независимо от формы собственности, организационно-правовой формы и отраслевой принадлежности.</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Pr="004D19E3" w:rsidRDefault="004D19E3" w:rsidP="004D19E3">
      <w:pPr>
        <w:framePr w:w="8416" w:h="12073" w:hRule="exact" w:wrap="none" w:vAnchor="page" w:hAnchor="page" w:x="2165" w:y="2024"/>
        <w:widowControl w:val="0"/>
        <w:numPr>
          <w:ilvl w:val="1"/>
          <w:numId w:val="1"/>
        </w:numPr>
        <w:tabs>
          <w:tab w:val="left" w:pos="657"/>
        </w:tabs>
        <w:spacing w:after="244" w:line="317"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D19E3" w:rsidRPr="004D19E3" w:rsidRDefault="004D19E3" w:rsidP="004D19E3">
      <w:pPr>
        <w:framePr w:w="8416" w:h="12073" w:hRule="exact" w:wrap="none" w:vAnchor="page" w:hAnchor="page" w:x="2165" w:y="2024"/>
        <w:widowControl w:val="0"/>
        <w:numPr>
          <w:ilvl w:val="1"/>
          <w:numId w:val="1"/>
        </w:numPr>
        <w:tabs>
          <w:tab w:val="left" w:pos="657"/>
        </w:tabs>
        <w:spacing w:after="237" w:line="312"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D19E3" w:rsidRPr="004D19E3" w:rsidRDefault="004D19E3" w:rsidP="004D19E3">
      <w:pPr>
        <w:framePr w:w="8416" w:h="12073" w:hRule="exact" w:wrap="none" w:vAnchor="page" w:hAnchor="page" w:x="2165" w:y="2024"/>
        <w:widowControl w:val="0"/>
        <w:numPr>
          <w:ilvl w:val="1"/>
          <w:numId w:val="1"/>
        </w:numPr>
        <w:tabs>
          <w:tab w:val="left" w:pos="657"/>
        </w:tabs>
        <w:spacing w:after="240" w:line="317"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D19E3" w:rsidRPr="004D19E3" w:rsidRDefault="004D19E3" w:rsidP="004D19E3">
      <w:pPr>
        <w:framePr w:w="8416" w:h="12073" w:hRule="exact" w:wrap="none" w:vAnchor="page" w:hAnchor="page" w:x="2165" w:y="2024"/>
        <w:widowControl w:val="0"/>
        <w:numPr>
          <w:ilvl w:val="1"/>
          <w:numId w:val="1"/>
        </w:numPr>
        <w:tabs>
          <w:tab w:val="left" w:pos="657"/>
        </w:tabs>
        <w:spacing w:after="302" w:line="317"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D19E3" w:rsidRPr="004D19E3" w:rsidRDefault="004D19E3" w:rsidP="004D19E3">
      <w:pPr>
        <w:framePr w:w="8416" w:h="12073" w:hRule="exact" w:wrap="none" w:vAnchor="page" w:hAnchor="page" w:x="2165" w:y="2024"/>
        <w:widowControl w:val="0"/>
        <w:numPr>
          <w:ilvl w:val="0"/>
          <w:numId w:val="1"/>
        </w:numPr>
        <w:tabs>
          <w:tab w:val="left" w:pos="312"/>
        </w:tabs>
        <w:spacing w:after="49" w:line="240" w:lineRule="exact"/>
        <w:jc w:val="both"/>
        <w:outlineLvl w:val="1"/>
        <w:rPr>
          <w:rFonts w:ascii="Times New Roman" w:eastAsia="Times New Roman" w:hAnsi="Times New Roman" w:cs="Times New Roman"/>
          <w:b/>
          <w:bCs/>
          <w:sz w:val="24"/>
          <w:szCs w:val="24"/>
          <w:lang w:eastAsia="ru-RU"/>
        </w:rPr>
      </w:pPr>
      <w:bookmarkStart w:id="1" w:name="bookmark4"/>
      <w:r w:rsidRPr="004D19E3">
        <w:rPr>
          <w:rFonts w:ascii="Times New Roman" w:eastAsia="Times New Roman" w:hAnsi="Times New Roman" w:cs="Times New Roman"/>
          <w:b/>
          <w:bCs/>
          <w:color w:val="000000"/>
          <w:sz w:val="24"/>
          <w:szCs w:val="24"/>
          <w:lang w:eastAsia="ru-RU"/>
        </w:rPr>
        <w:t>Принципы антикоррупционного поведения работника школы.</w:t>
      </w:r>
      <w:bookmarkEnd w:id="1"/>
    </w:p>
    <w:p w:rsidR="004D19E3" w:rsidRPr="004D19E3" w:rsidRDefault="004D19E3" w:rsidP="004D19E3">
      <w:pPr>
        <w:framePr w:w="8416" w:h="12073" w:hRule="exact" w:wrap="none" w:vAnchor="page" w:hAnchor="page" w:x="2165" w:y="2024"/>
        <w:widowControl w:val="0"/>
        <w:numPr>
          <w:ilvl w:val="1"/>
          <w:numId w:val="1"/>
        </w:numPr>
        <w:tabs>
          <w:tab w:val="left" w:pos="657"/>
        </w:tabs>
        <w:spacing w:after="0" w:line="240"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Основными принципами антикоррупционного поведения работника</w:t>
      </w:r>
    </w:p>
    <w:p w:rsidR="004D19E3" w:rsidRPr="004D19E3" w:rsidRDefault="004D19E3" w:rsidP="004D19E3">
      <w:pPr>
        <w:framePr w:wrap="none" w:vAnchor="page" w:hAnchor="page" w:x="2165" w:y="14108"/>
        <w:widowControl w:val="0"/>
        <w:tabs>
          <w:tab w:val="left" w:pos="657"/>
        </w:tabs>
        <w:spacing w:after="0" w:line="240" w:lineRule="exact"/>
        <w:ind w:left="1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школы являются:</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Pr="004D19E3" w:rsidRDefault="004D19E3" w:rsidP="004D19E3">
      <w:pPr>
        <w:framePr w:wrap="none" w:vAnchor="page" w:hAnchor="page" w:x="2302" w:y="1823"/>
        <w:widowControl w:val="0"/>
        <w:spacing w:after="0" w:line="190" w:lineRule="exact"/>
        <w:rPr>
          <w:rFonts w:ascii="Times New Roman" w:eastAsia="Times New Roman" w:hAnsi="Times New Roman" w:cs="Times New Roman"/>
          <w:b/>
          <w:bCs/>
          <w:sz w:val="19"/>
          <w:szCs w:val="19"/>
          <w:lang w:eastAsia="ru-RU"/>
        </w:rPr>
      </w:pPr>
      <w:r w:rsidRPr="004D19E3">
        <w:rPr>
          <w:rFonts w:ascii="Times New Roman" w:eastAsia="Times New Roman" w:hAnsi="Times New Roman" w:cs="Times New Roman"/>
          <w:b/>
          <w:bCs/>
          <w:color w:val="000000"/>
          <w:sz w:val="19"/>
          <w:szCs w:val="19"/>
          <w:lang w:eastAsia="ru-RU"/>
        </w:rPr>
        <w:lastRenderedPageBreak/>
        <w:t>- неподкупность - противостояние проявлению коррупции во всех ее видах;</w:t>
      </w:r>
    </w:p>
    <w:p w:rsidR="004D19E3" w:rsidRPr="004D19E3" w:rsidRDefault="004D19E3" w:rsidP="004D19E3">
      <w:pPr>
        <w:framePr w:w="8446" w:h="5764" w:hRule="exact" w:wrap="none" w:vAnchor="page" w:hAnchor="page" w:x="2175" w:y="2360"/>
        <w:widowControl w:val="0"/>
        <w:numPr>
          <w:ilvl w:val="0"/>
          <w:numId w:val="3"/>
        </w:numPr>
        <w:tabs>
          <w:tab w:val="left" w:pos="388"/>
        </w:tabs>
        <w:spacing w:after="243" w:line="321"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законность - выполнение своих служебных обязанностей в пределах установленных полномочий;</w:t>
      </w:r>
    </w:p>
    <w:p w:rsidR="004D19E3" w:rsidRPr="004D19E3" w:rsidRDefault="004D19E3" w:rsidP="004D19E3">
      <w:pPr>
        <w:framePr w:w="8446" w:h="5764" w:hRule="exact" w:wrap="none" w:vAnchor="page" w:hAnchor="page" w:x="2175" w:y="2360"/>
        <w:widowControl w:val="0"/>
        <w:numPr>
          <w:ilvl w:val="0"/>
          <w:numId w:val="3"/>
        </w:numPr>
        <w:tabs>
          <w:tab w:val="left" w:pos="388"/>
        </w:tabs>
        <w:spacing w:after="240" w:line="317"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 xml:space="preserve">решительность - обязательность принятия мер по недопущению возникновения </w:t>
      </w:r>
      <w:proofErr w:type="spellStart"/>
      <w:r w:rsidRPr="004D19E3">
        <w:rPr>
          <w:rFonts w:ascii="Times New Roman" w:eastAsia="Times New Roman" w:hAnsi="Times New Roman" w:cs="Times New Roman"/>
          <w:color w:val="000000"/>
          <w:sz w:val="24"/>
          <w:szCs w:val="24"/>
          <w:lang w:eastAsia="ru-RU"/>
        </w:rPr>
        <w:t>коррупционно</w:t>
      </w:r>
      <w:proofErr w:type="spellEnd"/>
      <w:r w:rsidRPr="004D19E3">
        <w:rPr>
          <w:rFonts w:ascii="Times New Roman" w:eastAsia="Times New Roman" w:hAnsi="Times New Roman" w:cs="Times New Roman"/>
          <w:color w:val="000000"/>
          <w:sz w:val="24"/>
          <w:szCs w:val="24"/>
          <w:lang w:eastAsia="ru-RU"/>
        </w:rPr>
        <w:t xml:space="preserve"> опасной ситуации и (или) ликвидации проявлений коррупции;</w:t>
      </w:r>
    </w:p>
    <w:p w:rsidR="004D19E3" w:rsidRPr="004D19E3" w:rsidRDefault="004D19E3" w:rsidP="004D19E3">
      <w:pPr>
        <w:framePr w:w="8446" w:h="5764" w:hRule="exact" w:wrap="none" w:vAnchor="page" w:hAnchor="page" w:x="2175" w:y="2360"/>
        <w:widowControl w:val="0"/>
        <w:numPr>
          <w:ilvl w:val="0"/>
          <w:numId w:val="3"/>
        </w:numPr>
        <w:tabs>
          <w:tab w:val="left" w:pos="388"/>
        </w:tabs>
        <w:spacing w:after="240" w:line="317"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 xml:space="preserve">требовательность - формирование в своей служебной деятельности условий, при которых невозможно появление </w:t>
      </w:r>
      <w:proofErr w:type="spellStart"/>
      <w:r w:rsidRPr="004D19E3">
        <w:rPr>
          <w:rFonts w:ascii="Times New Roman" w:eastAsia="Times New Roman" w:hAnsi="Times New Roman" w:cs="Times New Roman"/>
          <w:color w:val="000000"/>
          <w:sz w:val="24"/>
          <w:szCs w:val="24"/>
          <w:lang w:eastAsia="ru-RU"/>
        </w:rPr>
        <w:t>коррупционно</w:t>
      </w:r>
      <w:proofErr w:type="spellEnd"/>
      <w:r w:rsidRPr="004D19E3">
        <w:rPr>
          <w:rFonts w:ascii="Times New Roman" w:eastAsia="Times New Roman" w:hAnsi="Times New Roman" w:cs="Times New Roman"/>
          <w:color w:val="000000"/>
          <w:sz w:val="24"/>
          <w:szCs w:val="24"/>
          <w:lang w:eastAsia="ru-RU"/>
        </w:rPr>
        <w:t xml:space="preserve"> опасной ситуации;</w:t>
      </w:r>
    </w:p>
    <w:p w:rsidR="004D19E3" w:rsidRPr="004D19E3" w:rsidRDefault="004D19E3" w:rsidP="004D19E3">
      <w:pPr>
        <w:framePr w:w="8446" w:h="5764" w:hRule="exact" w:wrap="none" w:vAnchor="page" w:hAnchor="page" w:x="2175" w:y="2360"/>
        <w:widowControl w:val="0"/>
        <w:numPr>
          <w:ilvl w:val="0"/>
          <w:numId w:val="3"/>
        </w:numPr>
        <w:tabs>
          <w:tab w:val="left" w:pos="383"/>
        </w:tabs>
        <w:spacing w:after="240" w:line="317"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4D19E3" w:rsidRPr="004D19E3" w:rsidRDefault="004D19E3" w:rsidP="004D19E3">
      <w:pPr>
        <w:framePr w:w="8446" w:h="5764" w:hRule="exact" w:wrap="none" w:vAnchor="page" w:hAnchor="page" w:x="2175" w:y="2360"/>
        <w:widowControl w:val="0"/>
        <w:numPr>
          <w:ilvl w:val="0"/>
          <w:numId w:val="3"/>
        </w:numPr>
        <w:tabs>
          <w:tab w:val="left" w:pos="383"/>
        </w:tabs>
        <w:spacing w:after="0" w:line="317"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4D19E3" w:rsidRPr="004D19E3" w:rsidRDefault="004D19E3" w:rsidP="004D19E3">
      <w:pPr>
        <w:framePr w:w="8446" w:h="5747" w:hRule="exact" w:wrap="none" w:vAnchor="page" w:hAnchor="page" w:x="2175" w:y="8697"/>
        <w:widowControl w:val="0"/>
        <w:numPr>
          <w:ilvl w:val="0"/>
          <w:numId w:val="1"/>
        </w:numPr>
        <w:tabs>
          <w:tab w:val="left" w:pos="315"/>
        </w:tabs>
        <w:spacing w:after="0" w:line="312" w:lineRule="exact"/>
        <w:ind w:left="380" w:hanging="380"/>
        <w:jc w:val="both"/>
        <w:outlineLvl w:val="1"/>
        <w:rPr>
          <w:rFonts w:ascii="Times New Roman" w:eastAsia="Times New Roman" w:hAnsi="Times New Roman" w:cs="Times New Roman"/>
          <w:b/>
          <w:bCs/>
          <w:sz w:val="24"/>
          <w:szCs w:val="24"/>
          <w:lang w:eastAsia="ru-RU"/>
        </w:rPr>
      </w:pPr>
      <w:bookmarkStart w:id="2" w:name="bookmark5"/>
      <w:r w:rsidRPr="004D19E3">
        <w:rPr>
          <w:rFonts w:ascii="Times New Roman" w:eastAsia="Times New Roman" w:hAnsi="Times New Roman" w:cs="Times New Roman"/>
          <w:b/>
          <w:bCs/>
          <w:color w:val="000000"/>
          <w:sz w:val="24"/>
          <w:szCs w:val="24"/>
          <w:lang w:eastAsia="ru-RU"/>
        </w:rPr>
        <w:t>Запреты, ограничения и дозволения, обеспечивающие предупреждение коррупции в деятельности образовательного учреждения</w:t>
      </w:r>
      <w:bookmarkEnd w:id="2"/>
    </w:p>
    <w:p w:rsidR="004D19E3" w:rsidRPr="004D19E3" w:rsidRDefault="004D19E3" w:rsidP="004D19E3">
      <w:pPr>
        <w:framePr w:w="8446" w:h="5747" w:hRule="exact" w:wrap="none" w:vAnchor="page" w:hAnchor="page" w:x="2175" w:y="8697"/>
        <w:widowControl w:val="0"/>
        <w:numPr>
          <w:ilvl w:val="1"/>
          <w:numId w:val="1"/>
        </w:numPr>
        <w:tabs>
          <w:tab w:val="left" w:pos="676"/>
        </w:tabs>
        <w:spacing w:after="243" w:line="321"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 xml:space="preserve">Запреты, ограничения, дозволения и обязанности устанавливаются в соответствии с нормами законодательства Российской Федерации и Республики </w:t>
      </w:r>
      <w:proofErr w:type="gramStart"/>
      <w:r w:rsidRPr="004D19E3">
        <w:rPr>
          <w:rFonts w:ascii="Times New Roman" w:eastAsia="Times New Roman" w:hAnsi="Times New Roman" w:cs="Times New Roman"/>
          <w:color w:val="000000"/>
          <w:sz w:val="24"/>
          <w:szCs w:val="24"/>
          <w:lang w:eastAsia="ru-RU"/>
        </w:rPr>
        <w:t>Дагестан..</w:t>
      </w:r>
      <w:proofErr w:type="gramEnd"/>
    </w:p>
    <w:p w:rsidR="004D19E3" w:rsidRPr="004D19E3" w:rsidRDefault="004D19E3" w:rsidP="004D19E3">
      <w:pPr>
        <w:framePr w:w="8446" w:h="5747" w:hRule="exact" w:wrap="none" w:vAnchor="page" w:hAnchor="page" w:x="2175" w:y="8697"/>
        <w:widowControl w:val="0"/>
        <w:numPr>
          <w:ilvl w:val="1"/>
          <w:numId w:val="1"/>
        </w:numPr>
        <w:tabs>
          <w:tab w:val="left" w:pos="676"/>
        </w:tabs>
        <w:spacing w:after="244" w:line="317"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Перечень запретов, ограничений, дозволений и обязанностей в сфере предоставления образовательных услуг.</w:t>
      </w:r>
    </w:p>
    <w:p w:rsidR="004D19E3" w:rsidRPr="004D19E3" w:rsidRDefault="004D19E3" w:rsidP="004D19E3">
      <w:pPr>
        <w:framePr w:w="8446" w:h="5747" w:hRule="exact" w:wrap="none" w:vAnchor="page" w:hAnchor="page" w:x="2175" w:y="8697"/>
        <w:widowControl w:val="0"/>
        <w:spacing w:after="0" w:line="312" w:lineRule="exact"/>
        <w:ind w:left="180"/>
        <w:jc w:val="both"/>
        <w:outlineLvl w:val="1"/>
        <w:rPr>
          <w:rFonts w:ascii="Times New Roman" w:eastAsia="Times New Roman" w:hAnsi="Times New Roman" w:cs="Times New Roman"/>
          <w:b/>
          <w:bCs/>
          <w:sz w:val="24"/>
          <w:szCs w:val="24"/>
          <w:lang w:eastAsia="ru-RU"/>
        </w:rPr>
      </w:pPr>
      <w:bookmarkStart w:id="3" w:name="bookmark6"/>
      <w:r w:rsidRPr="004D19E3">
        <w:rPr>
          <w:rFonts w:ascii="Times New Roman" w:eastAsia="Times New Roman" w:hAnsi="Times New Roman" w:cs="Times New Roman"/>
          <w:b/>
          <w:bCs/>
          <w:color w:val="000000"/>
          <w:sz w:val="24"/>
          <w:szCs w:val="24"/>
          <w:lang w:eastAsia="ru-RU"/>
        </w:rPr>
        <w:t>Запреты:</w:t>
      </w:r>
      <w:bookmarkEnd w:id="3"/>
    </w:p>
    <w:p w:rsidR="004D19E3" w:rsidRPr="004D19E3" w:rsidRDefault="004D19E3" w:rsidP="004D19E3">
      <w:pPr>
        <w:framePr w:w="8446" w:h="5747" w:hRule="exact" w:wrap="none" w:vAnchor="page" w:hAnchor="page" w:x="2175" w:y="8697"/>
        <w:widowControl w:val="0"/>
        <w:numPr>
          <w:ilvl w:val="0"/>
          <w:numId w:val="2"/>
        </w:numPr>
        <w:tabs>
          <w:tab w:val="left" w:pos="315"/>
        </w:tabs>
        <w:spacing w:after="0" w:line="312" w:lineRule="exact"/>
        <w:ind w:left="380" w:hanging="3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оказывать платные образовательные услуги вместо образовательной деятельности, финансируемой за счет средств бюджета;</w:t>
      </w:r>
    </w:p>
    <w:p w:rsidR="004D19E3" w:rsidRPr="004D19E3" w:rsidRDefault="004D19E3" w:rsidP="004D19E3">
      <w:pPr>
        <w:framePr w:w="8446" w:h="5747" w:hRule="exact" w:wrap="none" w:vAnchor="page" w:hAnchor="page" w:x="2175" w:y="8697"/>
        <w:widowControl w:val="0"/>
        <w:numPr>
          <w:ilvl w:val="0"/>
          <w:numId w:val="2"/>
        </w:numPr>
        <w:tabs>
          <w:tab w:val="left" w:pos="315"/>
        </w:tabs>
        <w:spacing w:after="0" w:line="312" w:lineRule="exact"/>
        <w:ind w:left="380" w:hanging="3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оказывать платные образовательные услуги, если это приводит к конфликту интересов педагогического работника;</w:t>
      </w:r>
    </w:p>
    <w:p w:rsidR="004D19E3" w:rsidRPr="004D19E3" w:rsidRDefault="004D19E3" w:rsidP="004D19E3">
      <w:pPr>
        <w:framePr w:w="8446" w:h="5747" w:hRule="exact" w:wrap="none" w:vAnchor="page" w:hAnchor="page" w:x="2175" w:y="8697"/>
        <w:widowControl w:val="0"/>
        <w:numPr>
          <w:ilvl w:val="0"/>
          <w:numId w:val="2"/>
        </w:numPr>
        <w:tabs>
          <w:tab w:val="left" w:pos="315"/>
        </w:tabs>
        <w:spacing w:after="0" w:line="312" w:lineRule="exact"/>
        <w:ind w:left="380" w:hanging="3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Pr="004D19E3" w:rsidRDefault="004D19E3" w:rsidP="004D19E3">
      <w:pPr>
        <w:framePr w:w="8277" w:h="12078" w:hRule="exact" w:wrap="none" w:vAnchor="page" w:hAnchor="page" w:x="2259" w:y="2363"/>
        <w:widowControl w:val="0"/>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lastRenderedPageBreak/>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4D19E3" w:rsidRPr="004D19E3" w:rsidRDefault="004D19E3" w:rsidP="004D19E3">
      <w:pPr>
        <w:framePr w:w="8277" w:h="12078" w:hRule="exact" w:wrap="none" w:vAnchor="page" w:hAnchor="page" w:x="2259" w:y="2363"/>
        <w:widowControl w:val="0"/>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 народов;</w:t>
      </w:r>
    </w:p>
    <w:p w:rsidR="004D19E3" w:rsidRPr="004D19E3" w:rsidRDefault="004D19E3" w:rsidP="004D19E3">
      <w:pPr>
        <w:framePr w:w="8277" w:h="12078" w:hRule="exact" w:wrap="none" w:vAnchor="page" w:hAnchor="page" w:x="2259" w:y="2363"/>
        <w:widowControl w:val="0"/>
        <w:spacing w:after="0" w:line="312" w:lineRule="exact"/>
        <w:ind w:left="180"/>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создавать политические партии и религиозные организации (объединения); 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4D19E3" w:rsidRPr="004D19E3" w:rsidRDefault="004D19E3" w:rsidP="004D19E3">
      <w:pPr>
        <w:framePr w:w="8277" w:h="12078" w:hRule="exact" w:wrap="none" w:vAnchor="page" w:hAnchor="page" w:x="2259" w:y="2363"/>
        <w:widowControl w:val="0"/>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
    <w:p w:rsidR="004D19E3" w:rsidRPr="004D19E3" w:rsidRDefault="004D19E3" w:rsidP="004D19E3">
      <w:pPr>
        <w:framePr w:w="8277" w:h="12078" w:hRule="exact" w:wrap="none" w:vAnchor="page" w:hAnchor="page" w:x="2259" w:y="2363"/>
        <w:widowControl w:val="0"/>
        <w:spacing w:after="0" w:line="312" w:lineRule="exact"/>
        <w:jc w:val="both"/>
        <w:rPr>
          <w:rFonts w:ascii="Times New Roman" w:eastAsia="Times New Roman" w:hAnsi="Times New Roman" w:cs="Times New Roman"/>
          <w:b/>
          <w:bCs/>
          <w:sz w:val="24"/>
          <w:szCs w:val="24"/>
          <w:lang w:eastAsia="ru-RU"/>
        </w:rPr>
      </w:pPr>
      <w:r w:rsidRPr="004D19E3">
        <w:rPr>
          <w:rFonts w:ascii="Times New Roman" w:eastAsia="Times New Roman" w:hAnsi="Times New Roman" w:cs="Times New Roman"/>
          <w:b/>
          <w:bCs/>
          <w:color w:val="000000"/>
          <w:sz w:val="24"/>
          <w:szCs w:val="24"/>
          <w:lang w:eastAsia="ru-RU"/>
        </w:rPr>
        <w:t>Ограничения:</w:t>
      </w:r>
    </w:p>
    <w:p w:rsidR="004D19E3" w:rsidRPr="004D19E3" w:rsidRDefault="004D19E3" w:rsidP="004D19E3">
      <w:pPr>
        <w:framePr w:w="8277" w:h="12078" w:hRule="exact" w:wrap="none" w:vAnchor="page" w:hAnchor="page" w:x="2259" w:y="2363"/>
        <w:widowControl w:val="0"/>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к трудовой деятельности не допускаются лица,</w:t>
      </w:r>
    </w:p>
    <w:p w:rsidR="004D19E3" w:rsidRPr="004D19E3" w:rsidRDefault="004D19E3" w:rsidP="004D19E3">
      <w:pPr>
        <w:framePr w:w="8277" w:h="12078" w:hRule="exact" w:wrap="none" w:vAnchor="page" w:hAnchor="page" w:x="2259" w:y="2363"/>
        <w:widowControl w:val="0"/>
        <w:spacing w:after="0" w:line="312" w:lineRule="exact"/>
        <w:ind w:left="180"/>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D19E3" w:rsidRPr="004D19E3" w:rsidRDefault="004D19E3" w:rsidP="004D19E3">
      <w:pPr>
        <w:framePr w:w="8277" w:h="12078" w:hRule="exact" w:wrap="none" w:vAnchor="page" w:hAnchor="page" w:x="2259" w:y="2363"/>
        <w:widowControl w:val="0"/>
        <w:numPr>
          <w:ilvl w:val="0"/>
          <w:numId w:val="3"/>
        </w:numPr>
        <w:tabs>
          <w:tab w:val="left" w:pos="296"/>
        </w:tabs>
        <w:spacing w:after="247" w:line="325" w:lineRule="exact"/>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признанные недееспособными в установленном федеральным законом порядке;</w:t>
      </w:r>
    </w:p>
    <w:p w:rsidR="004D19E3" w:rsidRPr="004D19E3" w:rsidRDefault="004D19E3" w:rsidP="004D19E3">
      <w:pPr>
        <w:framePr w:w="8277" w:h="12078" w:hRule="exact" w:wrap="none" w:vAnchor="page" w:hAnchor="page" w:x="2259" w:y="2363"/>
        <w:widowControl w:val="0"/>
        <w:numPr>
          <w:ilvl w:val="0"/>
          <w:numId w:val="3"/>
        </w:numPr>
        <w:tabs>
          <w:tab w:val="left" w:pos="296"/>
        </w:tabs>
        <w:spacing w:after="0" w:line="317" w:lineRule="exact"/>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Pr="004D19E3" w:rsidRDefault="004D19E3" w:rsidP="004D19E3">
      <w:pPr>
        <w:framePr w:w="8458" w:h="12710" w:hRule="exact" w:wrap="none" w:vAnchor="page" w:hAnchor="page" w:x="2110" w:y="2085"/>
        <w:widowControl w:val="0"/>
        <w:numPr>
          <w:ilvl w:val="0"/>
          <w:numId w:val="3"/>
        </w:numPr>
        <w:tabs>
          <w:tab w:val="left" w:pos="439"/>
        </w:tabs>
        <w:spacing w:after="240" w:line="317" w:lineRule="exact"/>
        <w:ind w:left="2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lastRenderedPageBreak/>
        <w:t>лишенные права заниматься педагогической деятельностью в соответствии с вступившим в силу приговором суда.</w:t>
      </w:r>
    </w:p>
    <w:p w:rsidR="004D19E3" w:rsidRPr="004D19E3" w:rsidRDefault="004D19E3" w:rsidP="004D19E3">
      <w:pPr>
        <w:framePr w:w="8458" w:h="12710" w:hRule="exact" w:wrap="none" w:vAnchor="page" w:hAnchor="page" w:x="2110" w:y="2085"/>
        <w:widowControl w:val="0"/>
        <w:numPr>
          <w:ilvl w:val="0"/>
          <w:numId w:val="3"/>
        </w:numPr>
        <w:tabs>
          <w:tab w:val="left" w:pos="439"/>
        </w:tabs>
        <w:spacing w:after="302" w:line="317" w:lineRule="exact"/>
        <w:ind w:left="2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близкие родственники руководителя СОШ не могут быть членами комиссий по распределению стимулирующих и других материальных затрат.</w:t>
      </w:r>
    </w:p>
    <w:p w:rsidR="004D19E3" w:rsidRPr="004D19E3" w:rsidRDefault="004D19E3" w:rsidP="004D19E3">
      <w:pPr>
        <w:framePr w:w="8458" w:h="12710" w:hRule="exact" w:wrap="none" w:vAnchor="page" w:hAnchor="page" w:x="2110" w:y="2085"/>
        <w:widowControl w:val="0"/>
        <w:spacing w:after="0" w:line="240" w:lineRule="exact"/>
        <w:ind w:left="800"/>
        <w:outlineLvl w:val="1"/>
        <w:rPr>
          <w:rFonts w:ascii="Times New Roman" w:eastAsia="Times New Roman" w:hAnsi="Times New Roman" w:cs="Times New Roman"/>
          <w:b/>
          <w:bCs/>
          <w:sz w:val="24"/>
          <w:szCs w:val="24"/>
          <w:lang w:eastAsia="ru-RU"/>
        </w:rPr>
      </w:pPr>
      <w:bookmarkStart w:id="4" w:name="bookmark7"/>
      <w:r w:rsidRPr="004D19E3">
        <w:rPr>
          <w:rFonts w:ascii="Times New Roman" w:eastAsia="Times New Roman" w:hAnsi="Times New Roman" w:cs="Times New Roman"/>
          <w:b/>
          <w:bCs/>
          <w:color w:val="000000"/>
          <w:sz w:val="24"/>
          <w:szCs w:val="24"/>
          <w:lang w:eastAsia="ru-RU"/>
        </w:rPr>
        <w:t>Обязанности:</w:t>
      </w:r>
      <w:bookmarkEnd w:id="4"/>
    </w:p>
    <w:p w:rsidR="004D19E3" w:rsidRPr="004D19E3" w:rsidRDefault="004D19E3" w:rsidP="004D19E3">
      <w:pPr>
        <w:framePr w:w="8458" w:h="12710" w:hRule="exact" w:wrap="none" w:vAnchor="page" w:hAnchor="page" w:x="2110" w:y="2085"/>
        <w:widowControl w:val="0"/>
        <w:numPr>
          <w:ilvl w:val="0"/>
          <w:numId w:val="2"/>
        </w:numPr>
        <w:tabs>
          <w:tab w:val="left" w:pos="323"/>
        </w:tabs>
        <w:spacing w:after="0" w:line="312" w:lineRule="exact"/>
        <w:ind w:left="360" w:hanging="3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принимать меры по недопущению любой возможности возникновения конфликта интересов;</w:t>
      </w:r>
    </w:p>
    <w:p w:rsidR="004D19E3" w:rsidRPr="004D19E3" w:rsidRDefault="004D19E3" w:rsidP="004D19E3">
      <w:pPr>
        <w:framePr w:w="8458" w:h="12710" w:hRule="exact" w:wrap="none" w:vAnchor="page" w:hAnchor="page" w:x="2110" w:y="2085"/>
        <w:widowControl w:val="0"/>
        <w:numPr>
          <w:ilvl w:val="0"/>
          <w:numId w:val="2"/>
        </w:numPr>
        <w:tabs>
          <w:tab w:val="left" w:pos="323"/>
        </w:tabs>
        <w:spacing w:after="0" w:line="317" w:lineRule="exact"/>
        <w:ind w:left="360" w:hanging="3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4D19E3" w:rsidRPr="004D19E3" w:rsidRDefault="004D19E3" w:rsidP="004D19E3">
      <w:pPr>
        <w:framePr w:w="8458" w:h="12710" w:hRule="exact" w:wrap="none" w:vAnchor="page" w:hAnchor="page" w:x="2110" w:y="2085"/>
        <w:widowControl w:val="0"/>
        <w:numPr>
          <w:ilvl w:val="0"/>
          <w:numId w:val="2"/>
        </w:numPr>
        <w:tabs>
          <w:tab w:val="left" w:pos="323"/>
        </w:tabs>
        <w:spacing w:after="0" w:line="321" w:lineRule="exact"/>
        <w:ind w:left="360" w:hanging="3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уведомлять правоохранительные органы о случаях обращения каких-либо лиц в целях склонения к совершению коррупционных правонарушений.</w:t>
      </w:r>
    </w:p>
    <w:p w:rsidR="004D19E3" w:rsidRPr="004D19E3" w:rsidRDefault="004D19E3" w:rsidP="004D19E3">
      <w:pPr>
        <w:framePr w:w="8458" w:h="12710" w:hRule="exact" w:wrap="none" w:vAnchor="page" w:hAnchor="page" w:x="2110" w:y="2085"/>
        <w:widowControl w:val="0"/>
        <w:numPr>
          <w:ilvl w:val="0"/>
          <w:numId w:val="1"/>
        </w:numPr>
        <w:tabs>
          <w:tab w:val="left" w:pos="323"/>
        </w:tabs>
        <w:spacing w:after="234" w:line="317" w:lineRule="exact"/>
        <w:ind w:left="360" w:hanging="360"/>
        <w:jc w:val="both"/>
        <w:outlineLvl w:val="1"/>
        <w:rPr>
          <w:rFonts w:ascii="Times New Roman" w:eastAsia="Times New Roman" w:hAnsi="Times New Roman" w:cs="Times New Roman"/>
          <w:b/>
          <w:bCs/>
          <w:sz w:val="24"/>
          <w:szCs w:val="24"/>
          <w:lang w:eastAsia="ru-RU"/>
        </w:rPr>
      </w:pPr>
      <w:bookmarkStart w:id="5" w:name="bookmark8"/>
      <w:r w:rsidRPr="004D19E3">
        <w:rPr>
          <w:rFonts w:ascii="Times New Roman" w:eastAsia="Times New Roman" w:hAnsi="Times New Roman" w:cs="Times New Roman"/>
          <w:b/>
          <w:bCs/>
          <w:color w:val="000000"/>
          <w:sz w:val="24"/>
          <w:szCs w:val="24"/>
          <w:lang w:eastAsia="ru-RU"/>
        </w:rPr>
        <w:t>Требования к применению и исполнению антикоррупционного стандарта</w:t>
      </w:r>
      <w:bookmarkEnd w:id="5"/>
    </w:p>
    <w:p w:rsidR="004D19E3" w:rsidRPr="004D19E3" w:rsidRDefault="004D19E3" w:rsidP="004D19E3">
      <w:pPr>
        <w:framePr w:w="8458" w:h="12710" w:hRule="exact" w:wrap="none" w:vAnchor="page" w:hAnchor="page" w:x="2110" w:y="2085"/>
        <w:widowControl w:val="0"/>
        <w:numPr>
          <w:ilvl w:val="1"/>
          <w:numId w:val="1"/>
        </w:numPr>
        <w:tabs>
          <w:tab w:val="left" w:pos="1600"/>
        </w:tabs>
        <w:spacing w:after="308" w:line="325"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Антикоррупционный стандарт применяется в деятельности образовательного учреждения при осуществлении своих функций.</w:t>
      </w:r>
    </w:p>
    <w:p w:rsidR="004D19E3" w:rsidRPr="004D19E3" w:rsidRDefault="004D19E3" w:rsidP="004D19E3">
      <w:pPr>
        <w:framePr w:w="8458" w:h="12710" w:hRule="exact" w:wrap="none" w:vAnchor="page" w:hAnchor="page" w:x="2110" w:y="2085"/>
        <w:widowControl w:val="0"/>
        <w:numPr>
          <w:ilvl w:val="1"/>
          <w:numId w:val="1"/>
        </w:numPr>
        <w:tabs>
          <w:tab w:val="left" w:pos="1433"/>
        </w:tabs>
        <w:spacing w:after="277" w:line="240" w:lineRule="exact"/>
        <w:ind w:left="94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Антикоррупционный стандарт обязателен для исполнения.</w:t>
      </w:r>
    </w:p>
    <w:p w:rsidR="004D19E3" w:rsidRPr="004D19E3" w:rsidRDefault="004D19E3" w:rsidP="004D19E3">
      <w:pPr>
        <w:framePr w:w="8458" w:h="12710" w:hRule="exact" w:wrap="none" w:vAnchor="page" w:hAnchor="page" w:x="2110" w:y="2085"/>
        <w:widowControl w:val="0"/>
        <w:numPr>
          <w:ilvl w:val="1"/>
          <w:numId w:val="1"/>
        </w:numPr>
        <w:tabs>
          <w:tab w:val="left" w:pos="1600"/>
        </w:tabs>
        <w:spacing w:after="247" w:line="325"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За применение и исполнение антикоррупционного стандарта несут ответственность работники образовательного учреждения.</w:t>
      </w:r>
    </w:p>
    <w:p w:rsidR="004D19E3" w:rsidRPr="004D19E3" w:rsidRDefault="004D19E3" w:rsidP="004D19E3">
      <w:pPr>
        <w:framePr w:w="8458" w:h="12710" w:hRule="exact" w:wrap="none" w:vAnchor="page" w:hAnchor="page" w:x="2110" w:y="2085"/>
        <w:widowControl w:val="0"/>
        <w:spacing w:after="237" w:line="317"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4D19E3" w:rsidRPr="004D19E3" w:rsidRDefault="004D19E3" w:rsidP="004D19E3">
      <w:pPr>
        <w:framePr w:w="8458" w:h="12710" w:hRule="exact" w:wrap="none" w:vAnchor="page" w:hAnchor="page" w:x="2110" w:y="2085"/>
        <w:widowControl w:val="0"/>
        <w:numPr>
          <w:ilvl w:val="0"/>
          <w:numId w:val="1"/>
        </w:numPr>
        <w:tabs>
          <w:tab w:val="left" w:pos="323"/>
        </w:tabs>
        <w:spacing w:after="0" w:line="321" w:lineRule="exact"/>
        <w:ind w:left="360" w:hanging="360"/>
        <w:jc w:val="both"/>
        <w:outlineLvl w:val="1"/>
        <w:rPr>
          <w:rFonts w:ascii="Times New Roman" w:eastAsia="Times New Roman" w:hAnsi="Times New Roman" w:cs="Times New Roman"/>
          <w:b/>
          <w:bCs/>
          <w:sz w:val="24"/>
          <w:szCs w:val="24"/>
          <w:lang w:eastAsia="ru-RU"/>
        </w:rPr>
      </w:pPr>
      <w:bookmarkStart w:id="6" w:name="bookmark9"/>
      <w:r w:rsidRPr="004D19E3">
        <w:rPr>
          <w:rFonts w:ascii="Times New Roman" w:eastAsia="Times New Roman" w:hAnsi="Times New Roman" w:cs="Times New Roman"/>
          <w:b/>
          <w:bCs/>
          <w:color w:val="000000"/>
          <w:sz w:val="24"/>
          <w:szCs w:val="24"/>
          <w:lang w:eastAsia="ru-RU"/>
        </w:rPr>
        <w:t>Требования к порядку и формам контроля за соблюдением установленных запретов, ограничений и дозволений</w:t>
      </w:r>
      <w:bookmarkEnd w:id="6"/>
    </w:p>
    <w:p w:rsidR="004D19E3" w:rsidRPr="004D19E3" w:rsidRDefault="004D19E3" w:rsidP="004D19E3">
      <w:pPr>
        <w:framePr w:w="8458" w:h="12710" w:hRule="exact" w:wrap="none" w:vAnchor="page" w:hAnchor="page" w:x="2110" w:y="2085"/>
        <w:widowControl w:val="0"/>
        <w:numPr>
          <w:ilvl w:val="1"/>
          <w:numId w:val="1"/>
        </w:numPr>
        <w:tabs>
          <w:tab w:val="left" w:pos="1473"/>
        </w:tabs>
        <w:spacing w:after="230" w:line="312"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Контроль за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4D19E3" w:rsidRPr="004D19E3" w:rsidRDefault="004D19E3" w:rsidP="004D19E3">
      <w:pPr>
        <w:framePr w:w="8458" w:h="12710" w:hRule="exact" w:wrap="none" w:vAnchor="page" w:hAnchor="page" w:x="2110" w:y="2085"/>
        <w:widowControl w:val="0"/>
        <w:numPr>
          <w:ilvl w:val="1"/>
          <w:numId w:val="1"/>
        </w:numPr>
        <w:tabs>
          <w:tab w:val="left" w:pos="1600"/>
        </w:tabs>
        <w:spacing w:after="247" w:line="325"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Формы контроля за соблюдением установленных запретов, ограничений и дозволений:</w:t>
      </w:r>
    </w:p>
    <w:p w:rsidR="004D19E3" w:rsidRPr="004D19E3" w:rsidRDefault="004D19E3" w:rsidP="004D19E3">
      <w:pPr>
        <w:framePr w:w="8458" w:h="12710" w:hRule="exact" w:wrap="none" w:vAnchor="page" w:hAnchor="page" w:x="2110" w:y="2085"/>
        <w:widowControl w:val="0"/>
        <w:numPr>
          <w:ilvl w:val="2"/>
          <w:numId w:val="1"/>
        </w:numPr>
        <w:tabs>
          <w:tab w:val="left" w:pos="1646"/>
        </w:tabs>
        <w:spacing w:after="0" w:line="317" w:lineRule="exact"/>
        <w:ind w:left="220" w:firstLine="82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Отчет заместителей руководителя образовательного учреждения о применении антикоррупционного стандарта.</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Pr="004D19E3" w:rsidRDefault="004D19E3" w:rsidP="004D19E3">
      <w:pPr>
        <w:framePr w:wrap="none" w:vAnchor="page" w:hAnchor="page" w:x="2129" w:y="2158"/>
        <w:widowControl w:val="0"/>
        <w:spacing w:after="0" w:line="240" w:lineRule="exact"/>
        <w:ind w:left="180" w:firstLine="7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lastRenderedPageBreak/>
        <w:t>Отчет предоставляется ежегодно по окончании учебного года.</w:t>
      </w:r>
    </w:p>
    <w:p w:rsidR="004D19E3" w:rsidRPr="004D19E3" w:rsidRDefault="004D19E3" w:rsidP="004D19E3">
      <w:pPr>
        <w:framePr w:w="8420" w:h="2272" w:hRule="exact" w:wrap="none" w:vAnchor="page" w:hAnchor="page" w:x="2129" w:y="2730"/>
        <w:widowControl w:val="0"/>
        <w:spacing w:after="237" w:line="312" w:lineRule="exact"/>
        <w:ind w:left="180" w:firstLine="7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4D19E3" w:rsidRPr="004D19E3" w:rsidRDefault="004D19E3" w:rsidP="004D19E3">
      <w:pPr>
        <w:framePr w:w="8420" w:h="2272" w:hRule="exact" w:wrap="none" w:vAnchor="page" w:hAnchor="page" w:x="2129" w:y="2730"/>
        <w:widowControl w:val="0"/>
        <w:numPr>
          <w:ilvl w:val="2"/>
          <w:numId w:val="1"/>
        </w:numPr>
        <w:tabs>
          <w:tab w:val="left" w:pos="1684"/>
        </w:tabs>
        <w:spacing w:after="0" w:line="317" w:lineRule="exact"/>
        <w:ind w:left="180" w:firstLine="7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4D19E3" w:rsidRPr="004D19E3" w:rsidRDefault="004D19E3" w:rsidP="004D19E3">
      <w:pPr>
        <w:framePr w:w="8420" w:h="4487" w:hRule="exact" w:wrap="none" w:vAnchor="page" w:hAnchor="page" w:x="2129" w:y="6519"/>
        <w:widowControl w:val="0"/>
        <w:numPr>
          <w:ilvl w:val="0"/>
          <w:numId w:val="1"/>
        </w:numPr>
        <w:tabs>
          <w:tab w:val="left" w:pos="1630"/>
          <w:tab w:val="left" w:pos="5221"/>
        </w:tabs>
        <w:spacing w:after="0" w:line="321" w:lineRule="exact"/>
        <w:jc w:val="both"/>
        <w:outlineLvl w:val="1"/>
        <w:rPr>
          <w:rFonts w:ascii="Times New Roman" w:eastAsia="Times New Roman" w:hAnsi="Times New Roman" w:cs="Times New Roman"/>
          <w:b/>
          <w:bCs/>
          <w:sz w:val="24"/>
          <w:szCs w:val="24"/>
          <w:lang w:eastAsia="ru-RU"/>
        </w:rPr>
      </w:pPr>
      <w:bookmarkStart w:id="7" w:name="bookmark10"/>
      <w:r w:rsidRPr="004D19E3">
        <w:rPr>
          <w:rFonts w:ascii="Times New Roman" w:eastAsia="Times New Roman" w:hAnsi="Times New Roman" w:cs="Times New Roman"/>
          <w:color w:val="000000"/>
          <w:sz w:val="24"/>
          <w:szCs w:val="24"/>
          <w:lang w:eastAsia="ru-RU"/>
        </w:rPr>
        <w:t xml:space="preserve"> </w:t>
      </w:r>
      <w:r w:rsidRPr="004D19E3">
        <w:rPr>
          <w:rFonts w:ascii="Times New Roman" w:eastAsia="Times New Roman" w:hAnsi="Times New Roman" w:cs="Times New Roman"/>
          <w:b/>
          <w:bCs/>
          <w:color w:val="000000"/>
          <w:sz w:val="24"/>
          <w:szCs w:val="24"/>
          <w:lang w:eastAsia="ru-RU"/>
        </w:rPr>
        <w:t>Порядок</w:t>
      </w:r>
      <w:r w:rsidRPr="004D19E3">
        <w:rPr>
          <w:rFonts w:ascii="Times New Roman" w:eastAsia="Times New Roman" w:hAnsi="Times New Roman" w:cs="Times New Roman"/>
          <w:b/>
          <w:bCs/>
          <w:color w:val="000000"/>
          <w:sz w:val="24"/>
          <w:szCs w:val="24"/>
          <w:lang w:eastAsia="ru-RU"/>
        </w:rPr>
        <w:tab/>
        <w:t>изменения установленных</w:t>
      </w:r>
      <w:r w:rsidRPr="004D19E3">
        <w:rPr>
          <w:rFonts w:ascii="Times New Roman" w:eastAsia="Times New Roman" w:hAnsi="Times New Roman" w:cs="Times New Roman"/>
          <w:b/>
          <w:bCs/>
          <w:color w:val="000000"/>
          <w:sz w:val="24"/>
          <w:szCs w:val="24"/>
          <w:lang w:eastAsia="ru-RU"/>
        </w:rPr>
        <w:tab/>
        <w:t>запретов, ограничений и</w:t>
      </w:r>
      <w:bookmarkEnd w:id="7"/>
    </w:p>
    <w:p w:rsidR="004D19E3" w:rsidRPr="004D19E3" w:rsidRDefault="004D19E3" w:rsidP="004D19E3">
      <w:pPr>
        <w:framePr w:w="8420" w:h="4487" w:hRule="exact" w:wrap="none" w:vAnchor="page" w:hAnchor="page" w:x="2129" w:y="6519"/>
        <w:widowControl w:val="0"/>
        <w:spacing w:after="240" w:line="321" w:lineRule="exact"/>
        <w:ind w:left="340"/>
        <w:rPr>
          <w:rFonts w:ascii="Times New Roman" w:eastAsia="Times New Roman" w:hAnsi="Times New Roman" w:cs="Times New Roman"/>
          <w:b/>
          <w:bCs/>
          <w:sz w:val="24"/>
          <w:szCs w:val="24"/>
          <w:lang w:eastAsia="ru-RU"/>
        </w:rPr>
      </w:pPr>
      <w:r w:rsidRPr="004D19E3">
        <w:rPr>
          <w:rFonts w:ascii="Times New Roman" w:eastAsia="Times New Roman" w:hAnsi="Times New Roman" w:cs="Times New Roman"/>
          <w:b/>
          <w:bCs/>
          <w:color w:val="000000"/>
          <w:sz w:val="24"/>
          <w:szCs w:val="24"/>
          <w:lang w:eastAsia="ru-RU"/>
        </w:rPr>
        <w:t>дозволений</w:t>
      </w:r>
    </w:p>
    <w:p w:rsidR="004D19E3" w:rsidRPr="004D19E3" w:rsidRDefault="004D19E3" w:rsidP="004D19E3">
      <w:pPr>
        <w:framePr w:w="8420" w:h="4487" w:hRule="exact" w:wrap="none" w:vAnchor="page" w:hAnchor="page" w:x="2129" w:y="6519"/>
        <w:widowControl w:val="0"/>
        <w:numPr>
          <w:ilvl w:val="1"/>
          <w:numId w:val="1"/>
        </w:numPr>
        <w:tabs>
          <w:tab w:val="left" w:pos="1469"/>
        </w:tabs>
        <w:spacing w:after="247" w:line="321" w:lineRule="exact"/>
        <w:ind w:left="180" w:firstLine="7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Изменение установленных запретов, ограничений и дозволений производится путем внесения изменений в настоящий антикоррупционный стандарт.</w:t>
      </w:r>
    </w:p>
    <w:p w:rsidR="004D19E3" w:rsidRPr="004D19E3" w:rsidRDefault="004D19E3" w:rsidP="004D19E3">
      <w:pPr>
        <w:framePr w:w="8420" w:h="4487" w:hRule="exact" w:wrap="none" w:vAnchor="page" w:hAnchor="page" w:x="2129" w:y="6519"/>
        <w:widowControl w:val="0"/>
        <w:numPr>
          <w:ilvl w:val="1"/>
          <w:numId w:val="1"/>
        </w:numPr>
        <w:tabs>
          <w:tab w:val="left" w:pos="1630"/>
          <w:tab w:val="left" w:pos="5221"/>
        </w:tabs>
        <w:spacing w:after="0" w:line="312" w:lineRule="exact"/>
        <w:ind w:left="180" w:firstLine="76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Предполагаемые изменения</w:t>
      </w:r>
      <w:r w:rsidRPr="004D19E3">
        <w:rPr>
          <w:rFonts w:ascii="Times New Roman" w:eastAsia="Times New Roman" w:hAnsi="Times New Roman" w:cs="Times New Roman"/>
          <w:color w:val="000000"/>
          <w:sz w:val="24"/>
          <w:szCs w:val="24"/>
          <w:lang w:eastAsia="ru-RU"/>
        </w:rPr>
        <w:tab/>
        <w:t>в обязательном порядке</w:t>
      </w:r>
    </w:p>
    <w:p w:rsidR="004D19E3" w:rsidRPr="004D19E3" w:rsidRDefault="004D19E3" w:rsidP="004D19E3">
      <w:pPr>
        <w:framePr w:w="8420" w:h="4487" w:hRule="exact" w:wrap="none" w:vAnchor="page" w:hAnchor="page" w:x="2129" w:y="6519"/>
        <w:widowControl w:val="0"/>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рассматриваются и согласовываются на Совете школы.</w:t>
      </w:r>
    </w:p>
    <w:p w:rsidR="004D19E3" w:rsidRPr="004D19E3" w:rsidRDefault="004D19E3" w:rsidP="004D19E3">
      <w:pPr>
        <w:framePr w:w="8420" w:h="4487" w:hRule="exact" w:wrap="none" w:vAnchor="page" w:hAnchor="page" w:x="2129" w:y="6519"/>
        <w:widowControl w:val="0"/>
        <w:numPr>
          <w:ilvl w:val="0"/>
          <w:numId w:val="1"/>
        </w:numPr>
        <w:tabs>
          <w:tab w:val="left" w:pos="322"/>
        </w:tabs>
        <w:spacing w:after="0" w:line="312" w:lineRule="exact"/>
        <w:ind w:left="340" w:hanging="340"/>
        <w:outlineLvl w:val="1"/>
        <w:rPr>
          <w:rFonts w:ascii="Times New Roman" w:eastAsia="Times New Roman" w:hAnsi="Times New Roman" w:cs="Times New Roman"/>
          <w:b/>
          <w:bCs/>
          <w:sz w:val="24"/>
          <w:szCs w:val="24"/>
          <w:lang w:eastAsia="ru-RU"/>
        </w:rPr>
      </w:pPr>
      <w:bookmarkStart w:id="8" w:name="bookmark11"/>
      <w:r w:rsidRPr="004D19E3">
        <w:rPr>
          <w:rFonts w:ascii="Times New Roman" w:eastAsia="Times New Roman" w:hAnsi="Times New Roman" w:cs="Times New Roman"/>
          <w:b/>
          <w:bCs/>
          <w:color w:val="000000"/>
          <w:sz w:val="24"/>
          <w:szCs w:val="24"/>
          <w:lang w:eastAsia="ru-RU"/>
        </w:rPr>
        <w:t>Ответственность работника школы за коррупционные правонарушения.</w:t>
      </w:r>
      <w:bookmarkEnd w:id="8"/>
    </w:p>
    <w:p w:rsidR="004D19E3" w:rsidRPr="004D19E3" w:rsidRDefault="004D19E3" w:rsidP="004D19E3">
      <w:pPr>
        <w:framePr w:w="8420" w:h="4487" w:hRule="exact" w:wrap="none" w:vAnchor="page" w:hAnchor="page" w:x="2129" w:y="6519"/>
        <w:widowControl w:val="0"/>
        <w:numPr>
          <w:ilvl w:val="1"/>
          <w:numId w:val="1"/>
        </w:numPr>
        <w:tabs>
          <w:tab w:val="left" w:pos="1050"/>
        </w:tabs>
        <w:spacing w:after="0" w:line="312" w:lineRule="exact"/>
        <w:ind w:left="180"/>
        <w:jc w:val="both"/>
        <w:rPr>
          <w:rFonts w:ascii="Times New Roman" w:eastAsia="Times New Roman" w:hAnsi="Times New Roman" w:cs="Times New Roman"/>
          <w:sz w:val="24"/>
          <w:szCs w:val="24"/>
          <w:lang w:eastAsia="ru-RU"/>
        </w:rPr>
      </w:pPr>
      <w:r w:rsidRPr="004D19E3">
        <w:rPr>
          <w:rFonts w:ascii="Times New Roman" w:eastAsia="Times New Roman" w:hAnsi="Times New Roman" w:cs="Times New Roman"/>
          <w:color w:val="000000"/>
          <w:sz w:val="24"/>
          <w:szCs w:val="24"/>
          <w:lang w:eastAsia="ru-RU"/>
        </w:rPr>
        <w:t>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4D19E3" w:rsidRPr="004D19E3" w:rsidRDefault="004D19E3" w:rsidP="004D19E3">
      <w:pPr>
        <w:widowControl w:val="0"/>
        <w:spacing w:after="0" w:line="240" w:lineRule="auto"/>
        <w:rPr>
          <w:rFonts w:ascii="Microsoft Sans Serif" w:eastAsia="Times New Roman" w:hAnsi="Microsoft Sans Serif" w:cs="Microsoft Sans Serif"/>
          <w:sz w:val="2"/>
          <w:szCs w:val="2"/>
          <w:lang w:eastAsia="ru-RU"/>
        </w:rPr>
        <w:sectPr w:rsidR="004D19E3" w:rsidRPr="004D19E3">
          <w:pgSz w:w="11900" w:h="16840"/>
          <w:pgMar w:top="360" w:right="360" w:bottom="360" w:left="360" w:header="0" w:footer="3" w:gutter="0"/>
          <w:cols w:space="720"/>
          <w:noEndnote/>
          <w:docGrid w:linePitch="360"/>
        </w:sectPr>
      </w:pPr>
    </w:p>
    <w:p w:rsidR="004D19E3" w:rsidRDefault="00172D02">
      <w:r>
        <w:lastRenderedPageBreak/>
        <w:pict>
          <v:shape id="_x0000_i1026" type="#_x0000_t75" style="width:558.75pt;height:768pt">
            <v:imagedata r:id="rId6" o:title="АНТИ ПР 7 001"/>
          </v:shape>
        </w:pict>
      </w:r>
    </w:p>
    <w:p w:rsidR="004D19E3" w:rsidRDefault="004D19E3"/>
    <w:p w:rsidR="004D19E3" w:rsidRDefault="004D19E3"/>
    <w:p w:rsidR="004D19E3" w:rsidRDefault="00172D02">
      <w:r>
        <w:pict>
          <v:shape id="_x0000_i1027" type="#_x0000_t75" style="width:558.75pt;height:768pt">
            <v:imagedata r:id="rId7" o:title="АНТИ ПР 6 001"/>
          </v:shape>
        </w:pict>
      </w:r>
    </w:p>
    <w:p w:rsidR="004D19E3" w:rsidRDefault="004D19E3"/>
    <w:p w:rsidR="004D19E3" w:rsidRDefault="004D19E3"/>
    <w:p w:rsidR="004D19E3" w:rsidRDefault="00172D02">
      <w:r>
        <w:lastRenderedPageBreak/>
        <w:pict>
          <v:shape id="_x0000_i1028" type="#_x0000_t75" style="width:558.75pt;height:768pt">
            <v:imagedata r:id="rId8" o:title="АНТИ ПР5 001"/>
          </v:shape>
        </w:pict>
      </w:r>
    </w:p>
    <w:p w:rsidR="004D19E3" w:rsidRDefault="004D19E3"/>
    <w:p w:rsidR="004D19E3" w:rsidRDefault="004D19E3"/>
    <w:p w:rsidR="004D19E3" w:rsidRDefault="00172D02" w:rsidP="00976E72">
      <w:r>
        <w:pict>
          <v:shape id="_x0000_i1029" type="#_x0000_t75" style="width:558.75pt;height:768pt">
            <v:imagedata r:id="rId9" o:title="АНТИ ПР 4 001"/>
          </v:shape>
        </w:pict>
      </w:r>
    </w:p>
    <w:p w:rsidR="004D19E3" w:rsidRPr="004D19E3" w:rsidRDefault="00172D02" w:rsidP="00976E72">
      <w:r>
        <w:lastRenderedPageBreak/>
        <w:pict>
          <v:shape id="_x0000_i1030" type="#_x0000_t75" style="width:558.75pt;height:768pt">
            <v:imagedata r:id="rId10" o:title="АНТИ ПР 3 001"/>
          </v:shape>
        </w:pict>
      </w: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172D02" w:rsidP="004D19E3">
      <w:pPr>
        <w:rPr>
          <w:rFonts w:ascii="Microsoft Sans Serif" w:eastAsia="Times New Roman" w:hAnsi="Microsoft Sans Serif" w:cs="Microsoft Sans Serif"/>
          <w:sz w:val="2"/>
          <w:szCs w:val="2"/>
          <w:lang w:eastAsia="ru-RU"/>
        </w:rPr>
      </w:pPr>
      <w:r>
        <w:rPr>
          <w:rFonts w:ascii="Microsoft Sans Serif" w:eastAsia="Times New Roman" w:hAnsi="Microsoft Sans Serif" w:cs="Microsoft Sans Serif"/>
          <w:sz w:val="2"/>
          <w:szCs w:val="2"/>
          <w:lang w:eastAsia="ru-RU"/>
        </w:rPr>
        <w:lastRenderedPageBreak/>
        <w:pict>
          <v:shape id="_x0000_i1031" type="#_x0000_t75" style="width:558.75pt;height:768pt">
            <v:imagedata r:id="rId11" o:title="АНТИ ПР 2 001"/>
          </v:shape>
        </w:pict>
      </w: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r>
        <w:rPr>
          <w:rFonts w:ascii="Microsoft Sans Serif" w:eastAsia="Times New Roman" w:hAnsi="Microsoft Sans Serif" w:cs="Microsoft Sans Serif"/>
          <w:sz w:val="2"/>
          <w:szCs w:val="2"/>
          <w:lang w:eastAsia="ru-RU"/>
        </w:rPr>
        <w:t>ГООР</w:t>
      </w: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bookmarkStart w:id="9" w:name="_GoBack"/>
      <w:bookmarkEnd w:id="9"/>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Pr="00787F60" w:rsidRDefault="00787F60" w:rsidP="00787F60">
      <w:pPr>
        <w:framePr w:w="8420" w:h="11764" w:hRule="exact" w:wrap="none" w:vAnchor="page" w:hAnchor="page" w:x="2088" w:y="2621"/>
        <w:widowControl w:val="0"/>
        <w:numPr>
          <w:ilvl w:val="0"/>
          <w:numId w:val="2"/>
        </w:numPr>
        <w:tabs>
          <w:tab w:val="left" w:pos="319"/>
        </w:tabs>
        <w:spacing w:after="0" w:line="317" w:lineRule="exact"/>
        <w:ind w:left="340" w:hanging="340"/>
        <w:jc w:val="both"/>
        <w:rPr>
          <w:rFonts w:ascii="Times New Roman" w:eastAsia="Times New Roman" w:hAnsi="Times New Roman" w:cs="Times New Roman"/>
          <w:sz w:val="24"/>
          <w:szCs w:val="24"/>
          <w:lang w:eastAsia="ru-RU"/>
        </w:rPr>
      </w:pPr>
    </w:p>
    <w:p w:rsidR="00787F60" w:rsidRPr="00787F60" w:rsidRDefault="00787F60" w:rsidP="00787F60">
      <w:pPr>
        <w:widowControl w:val="0"/>
        <w:spacing w:after="0" w:line="240" w:lineRule="auto"/>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787F60" w:rsidRDefault="00787F60"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4D19E3" w:rsidRDefault="004D19E3" w:rsidP="004D19E3">
      <w:pPr>
        <w:rPr>
          <w:rFonts w:ascii="Microsoft Sans Serif" w:eastAsia="Times New Roman" w:hAnsi="Microsoft Sans Serif" w:cs="Microsoft Sans Serif"/>
          <w:sz w:val="2"/>
          <w:szCs w:val="2"/>
          <w:lang w:eastAsia="ru-RU"/>
        </w:rPr>
      </w:pPr>
    </w:p>
    <w:p w:rsidR="00E76FF8" w:rsidRPr="004D19E3" w:rsidRDefault="00E76FF8" w:rsidP="004D19E3">
      <w:pPr>
        <w:rPr>
          <w:rFonts w:ascii="Microsoft Sans Serif" w:eastAsia="Times New Roman" w:hAnsi="Microsoft Sans Serif" w:cs="Microsoft Sans Serif"/>
          <w:sz w:val="2"/>
          <w:szCs w:val="2"/>
          <w:lang w:eastAsia="ru-RU"/>
        </w:rPr>
        <w:sectPr w:rsidR="00E76FF8" w:rsidRPr="004D19E3">
          <w:pgSz w:w="11900" w:h="16840"/>
          <w:pgMar w:top="360" w:right="360" w:bottom="360" w:left="360" w:header="0" w:footer="3" w:gutter="0"/>
          <w:cols w:space="720"/>
          <w:noEndnote/>
          <w:docGrid w:linePitch="360"/>
        </w:sectPr>
      </w:pPr>
    </w:p>
    <w:p w:rsidR="00E76FF8" w:rsidRDefault="00E76FF8"/>
    <w:sectPr w:rsidR="00E76F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15:restartNumberingAfterBreak="0">
    <w:nsid w:val="00000015"/>
    <w:multiLevelType w:val="multilevel"/>
    <w:tmpl w:val="00000014"/>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DAF"/>
    <w:rsid w:val="0003699C"/>
    <w:rsid w:val="00172D02"/>
    <w:rsid w:val="00191936"/>
    <w:rsid w:val="004D19E3"/>
    <w:rsid w:val="0053687E"/>
    <w:rsid w:val="00787F60"/>
    <w:rsid w:val="00976E72"/>
    <w:rsid w:val="00DD4DAF"/>
    <w:rsid w:val="00E76FF8"/>
    <w:rsid w:val="00FC6CCF"/>
    <w:rsid w:val="00FE0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5942D-16D5-4079-8B11-A5FA440B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53687E"/>
    <w:rPr>
      <w:rFonts w:ascii="Times New Roman" w:hAnsi="Times New Roman" w:cs="Times New Roman"/>
      <w:shd w:val="clear" w:color="auto" w:fill="FFFFFF"/>
    </w:rPr>
  </w:style>
  <w:style w:type="character" w:customStyle="1" w:styleId="1">
    <w:name w:val="Заголовок №1_"/>
    <w:basedOn w:val="a0"/>
    <w:link w:val="10"/>
    <w:uiPriority w:val="99"/>
    <w:locked/>
    <w:rsid w:val="0053687E"/>
    <w:rPr>
      <w:rFonts w:ascii="Times New Roman" w:hAnsi="Times New Roman" w:cs="Times New Roman"/>
      <w:b/>
      <w:bCs/>
      <w:shd w:val="clear" w:color="auto" w:fill="FFFFFF"/>
    </w:rPr>
  </w:style>
  <w:style w:type="character" w:customStyle="1" w:styleId="3">
    <w:name w:val="Основной текст (3)_"/>
    <w:basedOn w:val="a0"/>
    <w:link w:val="30"/>
    <w:uiPriority w:val="99"/>
    <w:locked/>
    <w:rsid w:val="0053687E"/>
    <w:rPr>
      <w:rFonts w:ascii="Times New Roman" w:hAnsi="Times New Roman" w:cs="Times New Roman"/>
      <w:b/>
      <w:bCs/>
      <w:sz w:val="21"/>
      <w:szCs w:val="21"/>
      <w:shd w:val="clear" w:color="auto" w:fill="FFFFFF"/>
    </w:rPr>
  </w:style>
  <w:style w:type="character" w:customStyle="1" w:styleId="4">
    <w:name w:val="Основной текст (4)_"/>
    <w:basedOn w:val="a0"/>
    <w:link w:val="40"/>
    <w:uiPriority w:val="99"/>
    <w:locked/>
    <w:rsid w:val="0053687E"/>
    <w:rPr>
      <w:rFonts w:ascii="Times New Roman" w:hAnsi="Times New Roman" w:cs="Times New Roman"/>
      <w:i/>
      <w:iCs/>
      <w:shd w:val="clear" w:color="auto" w:fill="FFFFFF"/>
    </w:rPr>
  </w:style>
  <w:style w:type="paragraph" w:customStyle="1" w:styleId="21">
    <w:name w:val="Основной текст (2)1"/>
    <w:basedOn w:val="a"/>
    <w:link w:val="2"/>
    <w:uiPriority w:val="99"/>
    <w:rsid w:val="0053687E"/>
    <w:pPr>
      <w:widowControl w:val="0"/>
      <w:shd w:val="clear" w:color="auto" w:fill="FFFFFF"/>
      <w:spacing w:after="0" w:line="312" w:lineRule="exact"/>
      <w:ind w:hanging="380"/>
      <w:jc w:val="both"/>
    </w:pPr>
    <w:rPr>
      <w:rFonts w:ascii="Times New Roman" w:hAnsi="Times New Roman" w:cs="Times New Roman"/>
    </w:rPr>
  </w:style>
  <w:style w:type="paragraph" w:customStyle="1" w:styleId="10">
    <w:name w:val="Заголовок №1"/>
    <w:basedOn w:val="a"/>
    <w:link w:val="1"/>
    <w:uiPriority w:val="99"/>
    <w:rsid w:val="0053687E"/>
    <w:pPr>
      <w:widowControl w:val="0"/>
      <w:shd w:val="clear" w:color="auto" w:fill="FFFFFF"/>
      <w:spacing w:before="240" w:after="0" w:line="312" w:lineRule="exact"/>
      <w:ind w:hanging="340"/>
      <w:jc w:val="center"/>
      <w:outlineLvl w:val="0"/>
    </w:pPr>
    <w:rPr>
      <w:rFonts w:ascii="Times New Roman" w:hAnsi="Times New Roman" w:cs="Times New Roman"/>
      <w:b/>
      <w:bCs/>
    </w:rPr>
  </w:style>
  <w:style w:type="paragraph" w:customStyle="1" w:styleId="30">
    <w:name w:val="Основной текст (3)"/>
    <w:basedOn w:val="a"/>
    <w:link w:val="3"/>
    <w:uiPriority w:val="99"/>
    <w:rsid w:val="0053687E"/>
    <w:pPr>
      <w:widowControl w:val="0"/>
      <w:shd w:val="clear" w:color="auto" w:fill="FFFFFF"/>
      <w:spacing w:after="0" w:line="312" w:lineRule="exact"/>
      <w:jc w:val="center"/>
    </w:pPr>
    <w:rPr>
      <w:rFonts w:ascii="Times New Roman" w:hAnsi="Times New Roman" w:cs="Times New Roman"/>
      <w:b/>
      <w:bCs/>
      <w:sz w:val="21"/>
      <w:szCs w:val="21"/>
    </w:rPr>
  </w:style>
  <w:style w:type="paragraph" w:customStyle="1" w:styleId="40">
    <w:name w:val="Основной текст (4)"/>
    <w:basedOn w:val="a"/>
    <w:link w:val="4"/>
    <w:uiPriority w:val="99"/>
    <w:rsid w:val="0053687E"/>
    <w:pPr>
      <w:widowControl w:val="0"/>
      <w:shd w:val="clear" w:color="auto" w:fill="FFFFFF"/>
      <w:spacing w:after="0" w:line="312" w:lineRule="exact"/>
      <w:jc w:val="both"/>
    </w:pPr>
    <w:rPr>
      <w:rFonts w:ascii="Times New Roman" w:hAnsi="Times New Roman" w:cs="Times New Roman"/>
      <w:i/>
      <w:iCs/>
    </w:rPr>
  </w:style>
  <w:style w:type="paragraph" w:styleId="a3">
    <w:name w:val="Balloon Text"/>
    <w:basedOn w:val="a"/>
    <w:link w:val="a4"/>
    <w:uiPriority w:val="99"/>
    <w:semiHidden/>
    <w:unhideWhenUsed/>
    <w:rsid w:val="00FC6CC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C6C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1702</Words>
  <Characters>9705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2019-03-19T06:02:00Z</cp:lastPrinted>
  <dcterms:created xsi:type="dcterms:W3CDTF">2019-03-19T05:47:00Z</dcterms:created>
  <dcterms:modified xsi:type="dcterms:W3CDTF">2019-03-19T07:53:00Z</dcterms:modified>
</cp:coreProperties>
</file>