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Default="00257886" w:rsidP="00257886">
      <w:pPr>
        <w:rPr>
          <w:sz w:val="28"/>
        </w:rPr>
      </w:pPr>
      <w:r>
        <w:rPr>
          <w:sz w:val="28"/>
        </w:rPr>
        <w:t xml:space="preserve">                                                          Отчет</w:t>
      </w:r>
    </w:p>
    <w:p w:rsidR="00257886" w:rsidRDefault="00257886" w:rsidP="00257886">
      <w:pPr>
        <w:rPr>
          <w:sz w:val="28"/>
        </w:rPr>
      </w:pPr>
      <w:r>
        <w:rPr>
          <w:sz w:val="28"/>
        </w:rPr>
        <w:t>о прошедших 15 апреля 2019г «Уроках  добра»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роки  проходили  во  2-7 классах.</w:t>
      </w:r>
    </w:p>
    <w:p w:rsidR="00257886" w:rsidRDefault="00257886" w:rsidP="00257886">
      <w:pPr>
        <w:rPr>
          <w:sz w:val="28"/>
        </w:rPr>
      </w:pPr>
      <w:r>
        <w:rPr>
          <w:sz w:val="28"/>
        </w:rPr>
        <w:t xml:space="preserve">Проводили  уроки  классные руководители 2-7классов: </w:t>
      </w:r>
      <w:proofErr w:type="spellStart"/>
      <w:r>
        <w:rPr>
          <w:sz w:val="28"/>
        </w:rPr>
        <w:t>МагомедоваЗ.А.,Магомедова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З.Г.,Этиева</w:t>
      </w:r>
      <w:proofErr w:type="spellEnd"/>
      <w:r>
        <w:rPr>
          <w:sz w:val="28"/>
        </w:rPr>
        <w:t xml:space="preserve"> Д.М., </w:t>
      </w:r>
      <w:proofErr w:type="spellStart"/>
      <w:r>
        <w:rPr>
          <w:sz w:val="28"/>
        </w:rPr>
        <w:t>Магамадова</w:t>
      </w:r>
      <w:proofErr w:type="spellEnd"/>
      <w:r>
        <w:rPr>
          <w:sz w:val="28"/>
        </w:rPr>
        <w:t xml:space="preserve"> Д.В. и др.</w:t>
      </w:r>
    </w:p>
    <w:p w:rsidR="00257886" w:rsidRDefault="00257886" w:rsidP="00257886">
      <w:pPr>
        <w:rPr>
          <w:sz w:val="28"/>
        </w:rPr>
      </w:pPr>
      <w:r>
        <w:rPr>
          <w:sz w:val="28"/>
        </w:rPr>
        <w:t>Тема урока: «Открой сердце для добрых дел».</w:t>
      </w:r>
    </w:p>
    <w:p w:rsidR="00257886" w:rsidRDefault="00257886" w:rsidP="0025788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u w:val="single"/>
          <w:lang w:eastAsia="ru-RU"/>
        </w:rPr>
        <w:t>Цели:</w:t>
      </w:r>
    </w:p>
    <w:p w:rsidR="00257886" w:rsidRDefault="00257886" w:rsidP="002578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sz w:val="28"/>
          <w:lang w:eastAsia="ru-RU"/>
        </w:rPr>
        <w:t>Воспитание в детях человечности, милосердия, умения прийти на помощь нуждающимся в ней, стремления быть благородным в жизни;</w:t>
      </w:r>
    </w:p>
    <w:p w:rsidR="00257886" w:rsidRDefault="00257886" w:rsidP="002578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Calibri" w:eastAsia="Times New Roman" w:hAnsi="Calibri" w:cs="Arial"/>
          <w:color w:val="000000"/>
          <w:sz w:val="28"/>
          <w:lang w:eastAsia="ru-RU"/>
        </w:rPr>
        <w:t>Способствовать усвоению понятий: « доброта», «милосердие», «гуманность», а также развитию нравственного самосознания.</w:t>
      </w:r>
    </w:p>
    <w:p w:rsidR="00257886" w:rsidRDefault="00257886" w:rsidP="00257886"/>
    <w:p w:rsidR="00257886" w:rsidRDefault="00257886" w:rsidP="00257886">
      <w:pPr>
        <w:pStyle w:val="c3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eastAsiaTheme="majorEastAsia" w:hAnsi="Calibri"/>
          <w:color w:val="000000"/>
          <w:sz w:val="28"/>
          <w:szCs w:val="28"/>
        </w:rPr>
        <w:t>Эпиграфом для уроков  были взяты строчки из  произведения А. П. Чехова</w:t>
      </w:r>
    </w:p>
    <w:p w:rsidR="00257886" w:rsidRDefault="00257886" w:rsidP="00257886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/>
          <w:i/>
          <w:iCs/>
          <w:color w:val="000000"/>
          <w:sz w:val="28"/>
          <w:szCs w:val="28"/>
        </w:rPr>
        <w:t>«За дверью счастливого человека должен стоять кто-нибудь с молоточком. Постоянно стучать и напоминать, что есть несчастные».</w:t>
      </w:r>
    </w:p>
    <w:p w:rsidR="00257886" w:rsidRDefault="00257886" w:rsidP="00257886">
      <w:pPr>
        <w:rPr>
          <w:rFonts w:ascii="Arial" w:hAnsi="Arial" w:cs="Arial"/>
          <w:sz w:val="28"/>
          <w:szCs w:val="20"/>
          <w:shd w:val="clear" w:color="auto" w:fill="F4F4F4"/>
        </w:rPr>
      </w:pPr>
      <w:r>
        <w:rPr>
          <w:rFonts w:ascii="Arial" w:hAnsi="Arial" w:cs="Arial"/>
          <w:sz w:val="28"/>
          <w:szCs w:val="20"/>
          <w:shd w:val="clear" w:color="auto" w:fill="F4F4F4"/>
        </w:rPr>
        <w:t xml:space="preserve">Центральной темой уроков  стала актуальная в </w:t>
      </w:r>
      <w:proofErr w:type="gramStart"/>
      <w:r>
        <w:rPr>
          <w:rFonts w:ascii="Arial" w:hAnsi="Arial" w:cs="Arial"/>
          <w:sz w:val="28"/>
          <w:szCs w:val="20"/>
          <w:shd w:val="clear" w:color="auto" w:fill="F4F4F4"/>
        </w:rPr>
        <w:t>современном</w:t>
      </w:r>
      <w:proofErr w:type="gramEnd"/>
      <w:r>
        <w:rPr>
          <w:rFonts w:ascii="Arial" w:hAnsi="Arial" w:cs="Arial"/>
          <w:sz w:val="28"/>
          <w:szCs w:val="20"/>
          <w:shd w:val="clear" w:color="auto" w:fill="F4F4F4"/>
        </w:rPr>
        <w:t xml:space="preserve"> </w:t>
      </w:r>
    </w:p>
    <w:p w:rsidR="00257886" w:rsidRDefault="00257886" w:rsidP="00257886">
      <w:pPr>
        <w:rPr>
          <w:rFonts w:ascii="Arial" w:hAnsi="Arial" w:cs="Arial"/>
          <w:sz w:val="28"/>
          <w:szCs w:val="20"/>
          <w:shd w:val="clear" w:color="auto" w:fill="F4F4F4"/>
        </w:rPr>
      </w:pPr>
      <w:proofErr w:type="gramStart"/>
      <w:r>
        <w:rPr>
          <w:rFonts w:ascii="Arial" w:hAnsi="Arial" w:cs="Arial"/>
          <w:sz w:val="28"/>
          <w:szCs w:val="20"/>
          <w:shd w:val="clear" w:color="auto" w:fill="F4F4F4"/>
        </w:rPr>
        <w:t>обществе</w:t>
      </w:r>
      <w:proofErr w:type="gramEnd"/>
      <w:r>
        <w:rPr>
          <w:rFonts w:ascii="Arial" w:hAnsi="Arial" w:cs="Arial"/>
          <w:sz w:val="28"/>
          <w:szCs w:val="20"/>
          <w:shd w:val="clear" w:color="auto" w:fill="F4F4F4"/>
        </w:rPr>
        <w:t xml:space="preserve"> проблема проявления милосердия и сострадания.</w:t>
      </w:r>
    </w:p>
    <w:p w:rsidR="00257886" w:rsidRDefault="00257886" w:rsidP="00257886">
      <w:pPr>
        <w:rPr>
          <w:rFonts w:ascii="Arial" w:hAnsi="Arial" w:cs="Arial"/>
          <w:sz w:val="28"/>
          <w:szCs w:val="20"/>
          <w:shd w:val="clear" w:color="auto" w:fill="F4F4F4"/>
        </w:rPr>
      </w:pPr>
      <w:r>
        <w:rPr>
          <w:rFonts w:ascii="Arial" w:hAnsi="Arial" w:cs="Arial"/>
          <w:sz w:val="28"/>
          <w:szCs w:val="20"/>
          <w:shd w:val="clear" w:color="auto" w:fill="F4F4F4"/>
        </w:rPr>
        <w:t>Уроки проходили  в форме беседы. Дети активно принимали участие и пытались отвечать на все вопросы учителя:</w:t>
      </w:r>
    </w:p>
    <w:p w:rsidR="00257886" w:rsidRDefault="00257886" w:rsidP="00257886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/>
          <w:color w:val="000000"/>
          <w:sz w:val="28"/>
          <w:szCs w:val="28"/>
        </w:rPr>
        <w:t xml:space="preserve">Учитель: Что же такое добро? Что предполагает «доброта»? </w:t>
      </w:r>
    </w:p>
    <w:p w:rsidR="00257886" w:rsidRDefault="00257886" w:rsidP="00257886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/>
          <w:color w:val="000000"/>
          <w:sz w:val="28"/>
          <w:szCs w:val="28"/>
        </w:rPr>
        <w:t>Обратимся к словарю: «Доброта – это готовность помочь кому-нибудь, отзывчивость, душевнее расположение к людям. Стремление делать противоположное злу» (С. Ожегов «Толковый словарь»).</w:t>
      </w:r>
    </w:p>
    <w:p w:rsidR="00257886" w:rsidRDefault="00257886" w:rsidP="00257886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rFonts w:eastAsiaTheme="majorEastAsia"/>
          <w:sz w:val="28"/>
          <w:szCs w:val="28"/>
        </w:rPr>
      </w:pPr>
      <w:r>
        <w:rPr>
          <w:rStyle w:val="c0"/>
          <w:rFonts w:ascii="Calibri" w:eastAsiaTheme="majorEastAsia" w:hAnsi="Calibri"/>
          <w:color w:val="000000"/>
          <w:sz w:val="28"/>
          <w:szCs w:val="28"/>
        </w:rPr>
        <w:t xml:space="preserve">Учитель: Приведите слова, близкие по значению к слову «доброта». </w:t>
      </w:r>
    </w:p>
    <w:p w:rsidR="00257886" w:rsidRDefault="00257886" w:rsidP="00257886">
      <w:pPr>
        <w:pStyle w:val="c1"/>
        <w:shd w:val="clear" w:color="auto" w:fill="FFFFFF"/>
        <w:spacing w:before="0" w:beforeAutospacing="0" w:after="0" w:afterAutospacing="0"/>
        <w:ind w:left="720"/>
        <w:rPr>
          <w:rStyle w:val="c0"/>
          <w:rFonts w:ascii="Calibri" w:eastAsiaTheme="majorEastAsia" w:hAnsi="Calibri"/>
          <w:color w:val="000000"/>
          <w:sz w:val="28"/>
          <w:szCs w:val="28"/>
        </w:rPr>
      </w:pPr>
      <w:proofErr w:type="spellStart"/>
      <w:r>
        <w:rPr>
          <w:rStyle w:val="c0"/>
          <w:rFonts w:ascii="Calibri" w:eastAsiaTheme="majorEastAsia" w:hAnsi="Calibri"/>
          <w:color w:val="000000"/>
          <w:sz w:val="28"/>
          <w:szCs w:val="28"/>
        </w:rPr>
        <w:t>Дети</w:t>
      </w:r>
      <w:proofErr w:type="gramStart"/>
      <w:r>
        <w:rPr>
          <w:rStyle w:val="c0"/>
          <w:rFonts w:ascii="Calibri" w:eastAsiaTheme="majorEastAsia" w:hAnsi="Calibri"/>
          <w:color w:val="000000"/>
          <w:sz w:val="28"/>
          <w:szCs w:val="28"/>
        </w:rPr>
        <w:t>:Ч</w:t>
      </w:r>
      <w:proofErr w:type="gramEnd"/>
      <w:r>
        <w:rPr>
          <w:rStyle w:val="c0"/>
          <w:rFonts w:ascii="Calibri" w:eastAsiaTheme="majorEastAsia" w:hAnsi="Calibri"/>
          <w:color w:val="000000"/>
          <w:sz w:val="28"/>
          <w:szCs w:val="28"/>
        </w:rPr>
        <w:t>уткость</w:t>
      </w:r>
      <w:proofErr w:type="spellEnd"/>
      <w:r>
        <w:rPr>
          <w:rStyle w:val="c0"/>
          <w:rFonts w:ascii="Calibri" w:eastAsiaTheme="majorEastAsia" w:hAnsi="Calibri"/>
          <w:color w:val="000000"/>
          <w:sz w:val="28"/>
          <w:szCs w:val="28"/>
        </w:rPr>
        <w:t>, внимательность, отзывчивость. </w:t>
      </w:r>
    </w:p>
    <w:p w:rsidR="00E95094" w:rsidRDefault="00257886" w:rsidP="00257886">
      <w:r>
        <w:rPr>
          <w:rStyle w:val="c0"/>
          <w:rFonts w:ascii="Calibri" w:hAnsi="Calibri"/>
          <w:color w:val="000000"/>
          <w:sz w:val="28"/>
          <w:szCs w:val="28"/>
        </w:rPr>
        <w:t xml:space="preserve">На уроке присутствовали психолог школы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Саликова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Эмине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и учитель русского языка и литературы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Патимат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Батырова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и другие учителя.</w:t>
      </w:r>
    </w:p>
    <w:sectPr w:rsidR="00E95094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638D5"/>
    <w:multiLevelType w:val="multilevel"/>
    <w:tmpl w:val="9AF0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56F20"/>
    <w:rsid w:val="0024383D"/>
    <w:rsid w:val="0025480B"/>
    <w:rsid w:val="00257886"/>
    <w:rsid w:val="002A0C3B"/>
    <w:rsid w:val="004012EA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pPr>
      <w:spacing w:line="276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  <w:style w:type="paragraph" w:customStyle="1" w:styleId="c3">
    <w:name w:val="c3"/>
    <w:basedOn w:val="a"/>
    <w:rsid w:val="0025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57886"/>
  </w:style>
  <w:style w:type="character" w:customStyle="1" w:styleId="c0">
    <w:name w:val="c0"/>
    <w:basedOn w:val="a0"/>
    <w:rsid w:val="00257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2019-04-15T14:16:00Z</dcterms:created>
  <dcterms:modified xsi:type="dcterms:W3CDTF">2019-04-15T14:23:00Z</dcterms:modified>
</cp:coreProperties>
</file>