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B4" w:rsidRPr="00567C23" w:rsidRDefault="00567C23" w:rsidP="00567C23">
      <w:pPr>
        <w:jc w:val="center"/>
        <w:rPr>
          <w:b/>
          <w:sz w:val="32"/>
        </w:rPr>
      </w:pPr>
      <w:r w:rsidRPr="00567C23">
        <w:rPr>
          <w:b/>
          <w:sz w:val="32"/>
        </w:rPr>
        <w:t>Открытый урок</w:t>
      </w:r>
    </w:p>
    <w:p w:rsidR="00567C23" w:rsidRPr="00567C23" w:rsidRDefault="00567C23" w:rsidP="00567C23">
      <w:pPr>
        <w:jc w:val="center"/>
        <w:rPr>
          <w:b/>
          <w:sz w:val="32"/>
        </w:rPr>
      </w:pPr>
      <w:r w:rsidRPr="00567C23">
        <w:rPr>
          <w:b/>
          <w:sz w:val="32"/>
        </w:rPr>
        <w:t>8 класс</w:t>
      </w:r>
    </w:p>
    <w:p w:rsidR="00567C23" w:rsidRPr="00567C23" w:rsidRDefault="00567C23" w:rsidP="00567C23">
      <w:pPr>
        <w:jc w:val="center"/>
        <w:rPr>
          <w:b/>
          <w:sz w:val="32"/>
        </w:rPr>
      </w:pPr>
      <w:r w:rsidRPr="00567C23">
        <w:rPr>
          <w:b/>
          <w:sz w:val="32"/>
        </w:rPr>
        <w:t>Тема урока: Обособленное определение.</w:t>
      </w:r>
    </w:p>
    <w:p w:rsidR="00567C23" w:rsidRDefault="00567C23">
      <w:r>
        <w:rPr>
          <w:noProof/>
          <w:lang w:eastAsia="ru-RU"/>
        </w:rPr>
        <w:drawing>
          <wp:inline distT="0" distB="0" distL="0" distR="0">
            <wp:extent cx="5928995" cy="4439285"/>
            <wp:effectExtent l="19050" t="0" r="0" b="0"/>
            <wp:docPr id="1" name="Рисунок 1" descr="C:\Users\001\Desktop\20180205_15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80205_153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43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23" w:rsidRPr="00567C23" w:rsidRDefault="00567C23">
      <w:pPr>
        <w:rPr>
          <w:b/>
          <w:sz w:val="32"/>
        </w:rPr>
      </w:pPr>
      <w:r w:rsidRPr="00567C23">
        <w:rPr>
          <w:b/>
          <w:sz w:val="32"/>
        </w:rPr>
        <w:t>Лингвистическая разминка</w:t>
      </w:r>
    </w:p>
    <w:p w:rsidR="00567C23" w:rsidRDefault="00567C23">
      <w:r>
        <w:rPr>
          <w:noProof/>
          <w:lang w:eastAsia="ru-RU"/>
        </w:rPr>
        <w:lastRenderedPageBreak/>
        <w:drawing>
          <wp:inline distT="0" distB="0" distL="0" distR="0">
            <wp:extent cx="5928995" cy="4439285"/>
            <wp:effectExtent l="19050" t="0" r="0" b="0"/>
            <wp:docPr id="2" name="Рисунок 2" descr="C:\Users\001\Desktop\20180205_15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80205_153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43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23" w:rsidRPr="00567C23" w:rsidRDefault="00567C23">
      <w:pPr>
        <w:rPr>
          <w:b/>
          <w:sz w:val="32"/>
        </w:rPr>
      </w:pPr>
      <w:r w:rsidRPr="00567C23">
        <w:rPr>
          <w:b/>
          <w:sz w:val="32"/>
        </w:rPr>
        <w:t>Викторина на тему: Обособление</w:t>
      </w:r>
    </w:p>
    <w:p w:rsidR="00567C23" w:rsidRDefault="00567C23">
      <w:r>
        <w:rPr>
          <w:noProof/>
          <w:lang w:eastAsia="ru-RU"/>
        </w:rPr>
        <w:lastRenderedPageBreak/>
        <w:drawing>
          <wp:inline distT="0" distB="0" distL="0" distR="0">
            <wp:extent cx="5924550" cy="7108723"/>
            <wp:effectExtent l="19050" t="0" r="0" b="0"/>
            <wp:docPr id="5" name="Рисунок 5" descr="C:\Users\001\Desktop\20180205_15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80205_154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711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23" w:rsidRPr="00567C23" w:rsidRDefault="00567C23">
      <w:pPr>
        <w:rPr>
          <w:b/>
          <w:sz w:val="32"/>
        </w:rPr>
      </w:pPr>
      <w:r w:rsidRPr="00567C23">
        <w:rPr>
          <w:b/>
          <w:sz w:val="32"/>
        </w:rPr>
        <w:t>Беседа о памятнике советскому воину-солдату в Берлине.</w:t>
      </w:r>
    </w:p>
    <w:sectPr w:rsidR="00567C23" w:rsidRPr="00567C23" w:rsidSect="0061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characterSpacingControl w:val="doNotCompress"/>
  <w:compat/>
  <w:rsids>
    <w:rsidRoot w:val="00567C23"/>
    <w:rsid w:val="00567C23"/>
    <w:rsid w:val="0061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2018-02-06T12:52:00Z</dcterms:created>
  <dcterms:modified xsi:type="dcterms:W3CDTF">2018-02-06T13:02:00Z</dcterms:modified>
</cp:coreProperties>
</file>